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B9ED" w14:textId="7E80853A" w:rsidR="005F4698" w:rsidRDefault="00EA6B81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8CCEF" wp14:editId="23E7C728">
            <wp:simplePos x="0" y="0"/>
            <wp:positionH relativeFrom="margin">
              <wp:posOffset>-2021205</wp:posOffset>
            </wp:positionH>
            <wp:positionV relativeFrom="margin">
              <wp:posOffset>655320</wp:posOffset>
            </wp:positionV>
            <wp:extent cx="9539605" cy="7154545"/>
            <wp:effectExtent l="0" t="762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39605" cy="715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F025B" w14:textId="244B797D" w:rsidR="00ED6FE7" w:rsidRPr="00ED6FE7" w:rsidRDefault="00ED6FE7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рассчитана для учащихся 8-11 классов </w:t>
      </w:r>
    </w:p>
    <w:p w14:paraId="082A49DC" w14:textId="09EFB640" w:rsidR="00ED6FE7" w:rsidRPr="00ED6FE7" w:rsidRDefault="00804DAD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 xml:space="preserve"> Цель программы</w:t>
      </w:r>
    </w:p>
    <w:p w14:paraId="59602681" w14:textId="6C4CAD01" w:rsidR="00ED6FE7" w:rsidRP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• Развить у учащихся интерес к биологическим н</w:t>
      </w:r>
      <w:r w:rsidR="00ED6FE7" w:rsidRPr="00ED6FE7">
        <w:rPr>
          <w:rFonts w:ascii="Times New Roman" w:hAnsi="Times New Roman" w:cs="Times New Roman"/>
          <w:sz w:val="24"/>
          <w:szCs w:val="24"/>
        </w:rPr>
        <w:t>аукам и определённым видам прак</w:t>
      </w:r>
      <w:r w:rsidRPr="00ED6FE7">
        <w:rPr>
          <w:rFonts w:ascii="Times New Roman" w:hAnsi="Times New Roman" w:cs="Times New Roman"/>
          <w:sz w:val="24"/>
          <w:szCs w:val="24"/>
        </w:rPr>
        <w:t>тической деятельности (медицине, лабораторным исследованиям и др.), выявить интересы и помочь в выборе профиля в старшем звене.</w:t>
      </w:r>
    </w:p>
    <w:p w14:paraId="58B21BCC" w14:textId="77777777" w:rsidR="00ED6FE7" w:rsidRP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• Познакомить с современными методами научного исследования, применяющимися при изучении физиологических процессов организма человека. </w:t>
      </w:r>
    </w:p>
    <w:p w14:paraId="43E14164" w14:textId="00CA1948" w:rsidR="00ED6FE7" w:rsidRP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• Вооружить учащихся некоторыми навыками са</w:t>
      </w:r>
      <w:r w:rsidR="00ED6FE7" w:rsidRPr="00ED6FE7">
        <w:rPr>
          <w:rFonts w:ascii="Times New Roman" w:hAnsi="Times New Roman" w:cs="Times New Roman"/>
          <w:sz w:val="24"/>
          <w:szCs w:val="24"/>
        </w:rPr>
        <w:t>монаблюдения и лабораторными на</w:t>
      </w:r>
      <w:r w:rsidRPr="00ED6FE7">
        <w:rPr>
          <w:rFonts w:ascii="Times New Roman" w:hAnsi="Times New Roman" w:cs="Times New Roman"/>
          <w:sz w:val="24"/>
          <w:szCs w:val="24"/>
        </w:rPr>
        <w:t xml:space="preserve">выками. Расширить и углубить у учащихся общебиологический кругозор по данной тематике. </w:t>
      </w:r>
    </w:p>
    <w:p w14:paraId="339682D4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биологии с описанием универсальных учебных действий, достигаемых обучающимися</w:t>
      </w:r>
      <w:r w:rsidRPr="00ED6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5CF44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ED6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D2BC9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личностных УУД: </w:t>
      </w:r>
    </w:p>
    <w:p w14:paraId="03D58DD2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определение мотивации изучения учебного материала; </w:t>
      </w:r>
    </w:p>
    <w:p w14:paraId="32AE75ED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оценивание усваиваемого учебного материала,</w:t>
      </w:r>
      <w:r w:rsidR="00ED6FE7">
        <w:rPr>
          <w:rFonts w:ascii="Times New Roman" w:hAnsi="Times New Roman" w:cs="Times New Roman"/>
          <w:sz w:val="24"/>
          <w:szCs w:val="24"/>
        </w:rPr>
        <w:t xml:space="preserve"> исходя из социальных и личност</w:t>
      </w:r>
      <w:r w:rsidRPr="00ED6FE7">
        <w:rPr>
          <w:rFonts w:ascii="Times New Roman" w:hAnsi="Times New Roman" w:cs="Times New Roman"/>
          <w:sz w:val="24"/>
          <w:szCs w:val="24"/>
        </w:rPr>
        <w:t xml:space="preserve">ных ценностей; </w:t>
      </w:r>
    </w:p>
    <w:p w14:paraId="69EEC742" w14:textId="77777777" w:rsidR="00D72EA2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формирование целостной научной картины мира; </w:t>
      </w:r>
    </w:p>
    <w:p w14:paraId="085F17BB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понимание возрастающей роли естественных наук и научных исследований в современном мире, постоянного процесса эв</w:t>
      </w:r>
      <w:r w:rsidR="00ED6FE7">
        <w:rPr>
          <w:rFonts w:ascii="Times New Roman" w:hAnsi="Times New Roman" w:cs="Times New Roman"/>
          <w:sz w:val="24"/>
          <w:szCs w:val="24"/>
        </w:rPr>
        <w:t>олюции научного знания, значимо</w:t>
      </w:r>
      <w:r w:rsidRPr="00ED6FE7">
        <w:rPr>
          <w:rFonts w:ascii="Times New Roman" w:hAnsi="Times New Roman" w:cs="Times New Roman"/>
          <w:sz w:val="24"/>
          <w:szCs w:val="24"/>
        </w:rPr>
        <w:t xml:space="preserve">сти международного научного сотрудничества; </w:t>
      </w:r>
    </w:p>
    <w:p w14:paraId="431E11DD" w14:textId="77777777" w:rsidR="00D72EA2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овладение научным подходом в решении задач; </w:t>
      </w:r>
    </w:p>
    <w:p w14:paraId="73A01636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овладение умением сопоставлять экспериментальные и теоретические знания с объективными реалиями жизни; </w:t>
      </w:r>
    </w:p>
    <w:p w14:paraId="5F810808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воспитание ответственного и бережного отношения к окружающей среде; </w:t>
      </w:r>
    </w:p>
    <w:p w14:paraId="741E02D4" w14:textId="77777777" w:rsidR="00D72EA2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овладение экосистемной познавательной моделью и её применение в целях прогноза экологических рисков для здоровья людей, безопасности жизни; </w:t>
      </w:r>
    </w:p>
    <w:p w14:paraId="3E5F7CBF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осознание значимости концепции устойчивого развития; </w:t>
      </w:r>
    </w:p>
    <w:p w14:paraId="70417D6E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формирование умений безопасного и эффекти</w:t>
      </w:r>
      <w:r w:rsidR="00ED6FE7">
        <w:rPr>
          <w:rFonts w:ascii="Times New Roman" w:hAnsi="Times New Roman" w:cs="Times New Roman"/>
          <w:sz w:val="24"/>
          <w:szCs w:val="24"/>
        </w:rPr>
        <w:t>вного использования лабораторно</w:t>
      </w:r>
      <w:r w:rsidRPr="00ED6FE7">
        <w:rPr>
          <w:rFonts w:ascii="Times New Roman" w:hAnsi="Times New Roman" w:cs="Times New Roman"/>
          <w:sz w:val="24"/>
          <w:szCs w:val="24"/>
        </w:rPr>
        <w:t xml:space="preserve">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 </w:t>
      </w:r>
    </w:p>
    <w:p w14:paraId="1B75E132" w14:textId="77777777" w:rsidR="00ED6FE7" w:rsidRPr="00ED6FE7" w:rsidRDefault="00804DAD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14:paraId="144CF4F0" w14:textId="77777777" w:rsidR="00ED6FE7" w:rsidRPr="00ED6FE7" w:rsidRDefault="00804DAD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14:paraId="675D5062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регулятивных УУД </w:t>
      </w:r>
    </w:p>
    <w:p w14:paraId="01E1BE76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</w:t>
      </w:r>
      <w:r w:rsidR="00ED6FE7">
        <w:rPr>
          <w:rFonts w:ascii="Times New Roman" w:hAnsi="Times New Roman" w:cs="Times New Roman"/>
          <w:sz w:val="24"/>
          <w:szCs w:val="24"/>
        </w:rPr>
        <w:t>в действия в новом учебном мате</w:t>
      </w:r>
      <w:r w:rsidRPr="00ED6FE7">
        <w:rPr>
          <w:rFonts w:ascii="Times New Roman" w:hAnsi="Times New Roman" w:cs="Times New Roman"/>
          <w:sz w:val="24"/>
          <w:szCs w:val="24"/>
        </w:rPr>
        <w:t xml:space="preserve">риале; </w:t>
      </w:r>
    </w:p>
    <w:p w14:paraId="4C5455D6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планирование пути достижения целей; </w:t>
      </w:r>
    </w:p>
    <w:p w14:paraId="5A6DC996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устанавливание целевых приоритетов, выдел</w:t>
      </w:r>
      <w:r w:rsidR="00ED6FE7">
        <w:rPr>
          <w:rFonts w:ascii="Times New Roman" w:hAnsi="Times New Roman" w:cs="Times New Roman"/>
          <w:sz w:val="24"/>
          <w:szCs w:val="24"/>
        </w:rPr>
        <w:t>ение альтернативных способов до</w:t>
      </w:r>
      <w:r w:rsidRPr="00ED6FE7">
        <w:rPr>
          <w:rFonts w:ascii="Times New Roman" w:hAnsi="Times New Roman" w:cs="Times New Roman"/>
          <w:sz w:val="24"/>
          <w:szCs w:val="24"/>
        </w:rPr>
        <w:t xml:space="preserve">стижения цели и выбор наиболее эффективного способа; ɣ умение самостоятельно контролировать своё время и управлять им;  </w:t>
      </w:r>
    </w:p>
    <w:p w14:paraId="40DB5DFA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умение принимать решения в проблемной ситуации; </w:t>
      </w:r>
    </w:p>
    <w:p w14:paraId="3AB11B88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постановка учебной задачи, составление плана и последовательности действий;  </w:t>
      </w:r>
    </w:p>
    <w:p w14:paraId="377A16D6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организация рабочего места при выполнении химического эксперимента; </w:t>
      </w:r>
    </w:p>
    <w:p w14:paraId="61CACED4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прогнозирование результата усвоения, оценивание усвоенного материала, оценка качества и уровня усвоения, коррекция в план</w:t>
      </w:r>
      <w:r w:rsidR="00ED6FE7">
        <w:rPr>
          <w:rFonts w:ascii="Times New Roman" w:hAnsi="Times New Roman" w:cs="Times New Roman"/>
          <w:sz w:val="24"/>
          <w:szCs w:val="24"/>
        </w:rPr>
        <w:t xml:space="preserve"> и способ действия при необходи</w:t>
      </w:r>
      <w:r w:rsidRPr="00ED6FE7">
        <w:rPr>
          <w:rFonts w:ascii="Times New Roman" w:hAnsi="Times New Roman" w:cs="Times New Roman"/>
          <w:sz w:val="24"/>
          <w:szCs w:val="24"/>
        </w:rPr>
        <w:t xml:space="preserve">мости. </w:t>
      </w:r>
      <w:r w:rsidRPr="00ED6FE7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14:paraId="3C6D98F8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lastRenderedPageBreak/>
        <w:t xml:space="preserve"> Обучающийся получит возможность для фор</w:t>
      </w:r>
      <w:r w:rsidR="00ED6FE7">
        <w:rPr>
          <w:rFonts w:ascii="Times New Roman" w:hAnsi="Times New Roman" w:cs="Times New Roman"/>
          <w:sz w:val="24"/>
          <w:szCs w:val="24"/>
        </w:rPr>
        <w:t>мирования следующих познаватель</w:t>
      </w:r>
      <w:r w:rsidRPr="00ED6FE7">
        <w:rPr>
          <w:rFonts w:ascii="Times New Roman" w:hAnsi="Times New Roman" w:cs="Times New Roman"/>
          <w:sz w:val="24"/>
          <w:szCs w:val="24"/>
        </w:rPr>
        <w:t>ных УУД: поиск и выделение информации;</w:t>
      </w:r>
    </w:p>
    <w:p w14:paraId="539248E5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анализ условий и требований задачи, выбор, со</w:t>
      </w:r>
      <w:r w:rsidR="00ED6FE7">
        <w:rPr>
          <w:rFonts w:ascii="Times New Roman" w:hAnsi="Times New Roman" w:cs="Times New Roman"/>
          <w:sz w:val="24"/>
          <w:szCs w:val="24"/>
        </w:rPr>
        <w:t>поставление и обоснование спосо</w:t>
      </w:r>
      <w:r w:rsidRPr="00ED6FE7">
        <w:rPr>
          <w:rFonts w:ascii="Times New Roman" w:hAnsi="Times New Roman" w:cs="Times New Roman"/>
          <w:sz w:val="24"/>
          <w:szCs w:val="24"/>
        </w:rPr>
        <w:t>ба решения задачи;</w:t>
      </w:r>
    </w:p>
    <w:p w14:paraId="2E035B20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выбор наиболее эффективных способов решения задачи в зависимости от конкретных условий; </w:t>
      </w:r>
    </w:p>
    <w:p w14:paraId="51CB9D9C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выдвижение и обоснование гипотезы, выбор способа её проверки;</w:t>
      </w:r>
    </w:p>
    <w:p w14:paraId="0B6A525A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самостоятельное создание алгоритма деятельн</w:t>
      </w:r>
      <w:r w:rsidR="00ED6FE7">
        <w:rPr>
          <w:rFonts w:ascii="Times New Roman" w:hAnsi="Times New Roman" w:cs="Times New Roman"/>
          <w:sz w:val="24"/>
          <w:szCs w:val="24"/>
        </w:rPr>
        <w:t>ости при решении проблем творче</w:t>
      </w:r>
      <w:r w:rsidRPr="00ED6FE7">
        <w:rPr>
          <w:rFonts w:ascii="Times New Roman" w:hAnsi="Times New Roman" w:cs="Times New Roman"/>
          <w:sz w:val="24"/>
          <w:szCs w:val="24"/>
        </w:rPr>
        <w:t xml:space="preserve">ского и поискового характера; </w:t>
      </w:r>
    </w:p>
    <w:p w14:paraId="08E5F0A9" w14:textId="77777777" w:rsidR="00D72EA2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участвовать в проектно-исследовательской деятельности;</w:t>
      </w:r>
    </w:p>
    <w:p w14:paraId="784E2C14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проводить наблюдение и эксперимент под руководством учителя; </w:t>
      </w:r>
    </w:p>
    <w:p w14:paraId="69FDED4E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давать определение понятиям; </w:t>
      </w:r>
    </w:p>
    <w:p w14:paraId="4D85B4DC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осуществлять сравнение, классификацию, самостоятельно выбирая основания и критерии для указанных логических операций; </w:t>
      </w:r>
    </w:p>
    <w:p w14:paraId="1D782880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объяснять явления, процессы, связи и отношения, вы</w:t>
      </w:r>
      <w:r w:rsidR="00ED6FE7">
        <w:rPr>
          <w:rFonts w:ascii="Times New Roman" w:hAnsi="Times New Roman" w:cs="Times New Roman"/>
          <w:sz w:val="24"/>
          <w:szCs w:val="24"/>
        </w:rPr>
        <w:t>являемые в ходе исследова</w:t>
      </w:r>
      <w:r w:rsidRPr="00ED6FE7">
        <w:rPr>
          <w:rFonts w:ascii="Times New Roman" w:hAnsi="Times New Roman" w:cs="Times New Roman"/>
          <w:sz w:val="24"/>
          <w:szCs w:val="24"/>
        </w:rPr>
        <w:t>ния;</w:t>
      </w:r>
    </w:p>
    <w:p w14:paraId="25B68267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уметь структурировать тексты (выделять главное и второстепенное, главную идею текста;</w:t>
      </w:r>
    </w:p>
    <w:p w14:paraId="65B58354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анализировать, сравнивать, классифицировать и обобщать факты и явления; </w:t>
      </w:r>
    </w:p>
    <w:p w14:paraId="7F7C2C84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выявлять причины и следствия простых явлений. </w:t>
      </w:r>
    </w:p>
    <w:p w14:paraId="59C4BF95" w14:textId="77777777" w:rsidR="00ED6FE7" w:rsidRPr="00ED6FE7" w:rsidRDefault="00804DAD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14:paraId="6BF6AC3D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</w:t>
      </w:r>
      <w:r w:rsidR="00ED6FE7">
        <w:rPr>
          <w:rFonts w:ascii="Times New Roman" w:hAnsi="Times New Roman" w:cs="Times New Roman"/>
          <w:sz w:val="24"/>
          <w:szCs w:val="24"/>
        </w:rPr>
        <w:t>ирования следующих коммуникатив</w:t>
      </w:r>
      <w:r w:rsidRPr="00ED6FE7">
        <w:rPr>
          <w:rFonts w:ascii="Times New Roman" w:hAnsi="Times New Roman" w:cs="Times New Roman"/>
          <w:sz w:val="24"/>
          <w:szCs w:val="24"/>
        </w:rPr>
        <w:t xml:space="preserve">ных УУД: </w:t>
      </w:r>
    </w:p>
    <w:p w14:paraId="713A9CB0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соблюдать нормы публичной речи и регламент в монологе и дискуссии; </w:t>
      </w:r>
    </w:p>
    <w:p w14:paraId="709A07F1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формулировать собственное мнение и позицию, аргументировать их; </w:t>
      </w:r>
    </w:p>
    <w:p w14:paraId="602F9A11" w14:textId="77777777" w:rsidR="00D72EA2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координировать свою позицию с позициями па</w:t>
      </w:r>
      <w:r w:rsidR="00ED6FE7">
        <w:rPr>
          <w:rFonts w:ascii="Times New Roman" w:hAnsi="Times New Roman" w:cs="Times New Roman"/>
          <w:sz w:val="24"/>
          <w:szCs w:val="24"/>
        </w:rPr>
        <w:t>ртнёров в сотрудничестве при вы</w:t>
      </w:r>
      <w:r w:rsidRPr="00ED6FE7">
        <w:rPr>
          <w:rFonts w:ascii="Times New Roman" w:hAnsi="Times New Roman" w:cs="Times New Roman"/>
          <w:sz w:val="24"/>
          <w:szCs w:val="24"/>
        </w:rPr>
        <w:t xml:space="preserve">работке общего решения в совместной деятельности; </w:t>
      </w:r>
    </w:p>
    <w:p w14:paraId="1D365F36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устанавливать и сравнивать разные точки зрения, прежде чем принимать решения и делать выбор;</w:t>
      </w:r>
    </w:p>
    <w:p w14:paraId="49EF56B6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осуществлять взаимный контроль и оказывать в сотрудничестве необходимую </w:t>
      </w:r>
      <w:r w:rsidR="00ED6FE7">
        <w:rPr>
          <w:rFonts w:ascii="Times New Roman" w:hAnsi="Times New Roman" w:cs="Times New Roman"/>
          <w:sz w:val="24"/>
          <w:szCs w:val="24"/>
        </w:rPr>
        <w:t>вза</w:t>
      </w:r>
      <w:r w:rsidRPr="00ED6FE7">
        <w:rPr>
          <w:rFonts w:ascii="Times New Roman" w:hAnsi="Times New Roman" w:cs="Times New Roman"/>
          <w:sz w:val="24"/>
          <w:szCs w:val="24"/>
        </w:rPr>
        <w:t xml:space="preserve">имопомощь; </w:t>
      </w:r>
    </w:p>
    <w:p w14:paraId="7DDE5184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14:paraId="54EA2725" w14:textId="77777777" w:rsidR="00ED6FE7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уметь работать в группе — устанавливать рабочие отношения, эффек</w:t>
      </w:r>
      <w:r w:rsidR="00ED6FE7">
        <w:rPr>
          <w:rFonts w:ascii="Times New Roman" w:hAnsi="Times New Roman" w:cs="Times New Roman"/>
          <w:sz w:val="24"/>
          <w:szCs w:val="24"/>
        </w:rPr>
        <w:t>тивно со</w:t>
      </w:r>
      <w:r w:rsidRPr="00ED6FE7">
        <w:rPr>
          <w:rFonts w:ascii="Times New Roman" w:hAnsi="Times New Roman" w:cs="Times New Roman"/>
          <w:sz w:val="24"/>
          <w:szCs w:val="24"/>
        </w:rPr>
        <w:t>труд</w:t>
      </w:r>
      <w:r w:rsidR="00ED6FE7">
        <w:rPr>
          <w:rFonts w:ascii="Times New Roman" w:hAnsi="Times New Roman" w:cs="Times New Roman"/>
          <w:sz w:val="24"/>
          <w:szCs w:val="24"/>
        </w:rPr>
        <w:t xml:space="preserve">ничать; </w:t>
      </w:r>
    </w:p>
    <w:p w14:paraId="35EC8963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 </w:t>
      </w:r>
    </w:p>
    <w:p w14:paraId="4E5F77BA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самостоятельно организовывать учебное взаимодействие в группе (определять общие цели, распределять роли, договариваться друг с другом. </w:t>
      </w:r>
    </w:p>
    <w:p w14:paraId="3F80EF77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работ</w:t>
      </w:r>
      <w:r w:rsidR="00800DD9">
        <w:rPr>
          <w:rFonts w:ascii="Times New Roman" w:hAnsi="Times New Roman" w:cs="Times New Roman"/>
          <w:sz w:val="24"/>
          <w:szCs w:val="24"/>
        </w:rPr>
        <w:t>а в малых группах, также исполь</w:t>
      </w:r>
      <w:r w:rsidRPr="00ED6FE7">
        <w:rPr>
          <w:rFonts w:ascii="Times New Roman" w:hAnsi="Times New Roman" w:cs="Times New Roman"/>
          <w:sz w:val="24"/>
          <w:szCs w:val="24"/>
        </w:rPr>
        <w:t xml:space="preserve">зование на уроках элементов технологии продуктивного чтения. </w:t>
      </w:r>
    </w:p>
    <w:p w14:paraId="506F7A5A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DD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D6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5AB88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14:paraId="57825C44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выделять существенных признаков биологичес</w:t>
      </w:r>
      <w:r w:rsidR="00800DD9">
        <w:rPr>
          <w:rFonts w:ascii="Times New Roman" w:hAnsi="Times New Roman" w:cs="Times New Roman"/>
          <w:sz w:val="24"/>
          <w:szCs w:val="24"/>
        </w:rPr>
        <w:t>ких объектов (отличительных при</w:t>
      </w:r>
      <w:r w:rsidRPr="00ED6FE7">
        <w:rPr>
          <w:rFonts w:ascii="Times New Roman" w:hAnsi="Times New Roman" w:cs="Times New Roman"/>
          <w:sz w:val="24"/>
          <w:szCs w:val="24"/>
        </w:rPr>
        <w:t>знаков живых организмов; организма человека</w:t>
      </w:r>
      <w:r w:rsidR="00800DD9">
        <w:rPr>
          <w:rFonts w:ascii="Times New Roman" w:hAnsi="Times New Roman" w:cs="Times New Roman"/>
          <w:sz w:val="24"/>
          <w:szCs w:val="24"/>
        </w:rPr>
        <w:t>; экосистем; биосферы) и процес</w:t>
      </w:r>
      <w:r w:rsidRPr="00ED6FE7">
        <w:rPr>
          <w:rFonts w:ascii="Times New Roman" w:hAnsi="Times New Roman" w:cs="Times New Roman"/>
          <w:sz w:val="24"/>
          <w:szCs w:val="24"/>
        </w:rPr>
        <w:t>сов (обмен веществ и превращение энергии, пит</w:t>
      </w:r>
      <w:r w:rsidR="00800DD9">
        <w:rPr>
          <w:rFonts w:ascii="Times New Roman" w:hAnsi="Times New Roman" w:cs="Times New Roman"/>
          <w:sz w:val="24"/>
          <w:szCs w:val="24"/>
        </w:rPr>
        <w:t>ание, дыхание, выделение, транс</w:t>
      </w:r>
      <w:r w:rsidRPr="00ED6FE7">
        <w:rPr>
          <w:rFonts w:ascii="Times New Roman" w:hAnsi="Times New Roman" w:cs="Times New Roman"/>
          <w:sz w:val="24"/>
          <w:szCs w:val="24"/>
        </w:rPr>
        <w:t xml:space="preserve">порт веществ, рост, </w:t>
      </w:r>
      <w:r w:rsidRPr="00ED6FE7">
        <w:rPr>
          <w:rFonts w:ascii="Times New Roman" w:hAnsi="Times New Roman" w:cs="Times New Roman"/>
          <w:sz w:val="24"/>
          <w:szCs w:val="24"/>
        </w:rPr>
        <w:lastRenderedPageBreak/>
        <w:t>развитие, размножение, р</w:t>
      </w:r>
      <w:r w:rsidR="00800DD9">
        <w:rPr>
          <w:rFonts w:ascii="Times New Roman" w:hAnsi="Times New Roman" w:cs="Times New Roman"/>
          <w:sz w:val="24"/>
          <w:szCs w:val="24"/>
        </w:rPr>
        <w:t>егуляция жизнедеятельности орга</w:t>
      </w:r>
      <w:r w:rsidRPr="00ED6FE7">
        <w:rPr>
          <w:rFonts w:ascii="Times New Roman" w:hAnsi="Times New Roman" w:cs="Times New Roman"/>
          <w:sz w:val="24"/>
          <w:szCs w:val="24"/>
        </w:rPr>
        <w:t xml:space="preserve">низма; круговорот веществ и превращение энергии в экосистемах); </w:t>
      </w:r>
    </w:p>
    <w:p w14:paraId="3F1A9111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приводить 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</w:t>
      </w:r>
      <w:r w:rsidR="00800DD9">
        <w:rPr>
          <w:rFonts w:ascii="Times New Roman" w:hAnsi="Times New Roman" w:cs="Times New Roman"/>
          <w:sz w:val="24"/>
          <w:szCs w:val="24"/>
        </w:rPr>
        <w:t>, травматизма, стрессов, ВИЧ-ин</w:t>
      </w:r>
      <w:r w:rsidRPr="00ED6FE7">
        <w:rPr>
          <w:rFonts w:ascii="Times New Roman" w:hAnsi="Times New Roman" w:cs="Times New Roman"/>
          <w:sz w:val="24"/>
          <w:szCs w:val="24"/>
        </w:rPr>
        <w:t xml:space="preserve">фекции, вредных привычек, нарушения осанки, зрения, слуха, инфекционных и простудных заболеваний; </w:t>
      </w:r>
    </w:p>
    <w:p w14:paraId="793C1662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определять принадлежность биологических об</w:t>
      </w:r>
      <w:r w:rsidR="00800DD9">
        <w:rPr>
          <w:rFonts w:ascii="Times New Roman" w:hAnsi="Times New Roman" w:cs="Times New Roman"/>
          <w:sz w:val="24"/>
          <w:szCs w:val="24"/>
        </w:rPr>
        <w:t>ъектов к определенной системати</w:t>
      </w:r>
      <w:r w:rsidRPr="00ED6FE7">
        <w:rPr>
          <w:rFonts w:ascii="Times New Roman" w:hAnsi="Times New Roman" w:cs="Times New Roman"/>
          <w:sz w:val="24"/>
          <w:szCs w:val="24"/>
        </w:rPr>
        <w:t xml:space="preserve">ческой группе; </w:t>
      </w:r>
    </w:p>
    <w:p w14:paraId="1133AC4F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объяснять роль биологии в практической деятел</w:t>
      </w:r>
      <w:r w:rsidR="00800DD9">
        <w:rPr>
          <w:rFonts w:ascii="Times New Roman" w:hAnsi="Times New Roman" w:cs="Times New Roman"/>
          <w:sz w:val="24"/>
          <w:szCs w:val="24"/>
        </w:rPr>
        <w:t>ьности людей; места и роли чело</w:t>
      </w:r>
      <w:r w:rsidRPr="00ED6FE7">
        <w:rPr>
          <w:rFonts w:ascii="Times New Roman" w:hAnsi="Times New Roman" w:cs="Times New Roman"/>
          <w:sz w:val="24"/>
          <w:szCs w:val="24"/>
        </w:rPr>
        <w:t>века в природе; родства, общности происхожде</w:t>
      </w:r>
      <w:r w:rsidR="00800DD9">
        <w:rPr>
          <w:rFonts w:ascii="Times New Roman" w:hAnsi="Times New Roman" w:cs="Times New Roman"/>
          <w:sz w:val="24"/>
          <w:szCs w:val="24"/>
        </w:rPr>
        <w:t>ния и эволюции растений и живот</w:t>
      </w:r>
      <w:r w:rsidRPr="00ED6FE7">
        <w:rPr>
          <w:rFonts w:ascii="Times New Roman" w:hAnsi="Times New Roman" w:cs="Times New Roman"/>
          <w:sz w:val="24"/>
          <w:szCs w:val="24"/>
        </w:rPr>
        <w:t xml:space="preserve">ных (на примере сопоставления отдельных групп); роли различных организмов в жизни человека; значения биологического </w:t>
      </w:r>
      <w:r w:rsidR="00800DD9">
        <w:rPr>
          <w:rFonts w:ascii="Times New Roman" w:hAnsi="Times New Roman" w:cs="Times New Roman"/>
          <w:sz w:val="24"/>
          <w:szCs w:val="24"/>
        </w:rPr>
        <w:t>разнообразия для сохранения био</w:t>
      </w:r>
      <w:r w:rsidRPr="00ED6FE7">
        <w:rPr>
          <w:rFonts w:ascii="Times New Roman" w:hAnsi="Times New Roman" w:cs="Times New Roman"/>
          <w:sz w:val="24"/>
          <w:szCs w:val="24"/>
        </w:rPr>
        <w:t>сферы; механизмов наследственности и измен</w:t>
      </w:r>
      <w:r w:rsidR="00800DD9">
        <w:rPr>
          <w:rFonts w:ascii="Times New Roman" w:hAnsi="Times New Roman" w:cs="Times New Roman"/>
          <w:sz w:val="24"/>
          <w:szCs w:val="24"/>
        </w:rPr>
        <w:t>чивости, проявления наследствен</w:t>
      </w:r>
      <w:r w:rsidRPr="00ED6FE7">
        <w:rPr>
          <w:rFonts w:ascii="Times New Roman" w:hAnsi="Times New Roman" w:cs="Times New Roman"/>
          <w:sz w:val="24"/>
          <w:szCs w:val="24"/>
        </w:rPr>
        <w:t xml:space="preserve">ных заболеваний у человека, видообразования и приспособленности; </w:t>
      </w:r>
    </w:p>
    <w:p w14:paraId="06660C2C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различать на таблицах части и органоиды клетки, органов и систем орган</w:t>
      </w:r>
      <w:r w:rsidR="00800DD9">
        <w:rPr>
          <w:rFonts w:ascii="Times New Roman" w:hAnsi="Times New Roman" w:cs="Times New Roman"/>
          <w:sz w:val="24"/>
          <w:szCs w:val="24"/>
        </w:rPr>
        <w:t>ов чело</w:t>
      </w:r>
      <w:r w:rsidRPr="00ED6FE7">
        <w:rPr>
          <w:rFonts w:ascii="Times New Roman" w:hAnsi="Times New Roman" w:cs="Times New Roman"/>
          <w:sz w:val="24"/>
          <w:szCs w:val="24"/>
        </w:rPr>
        <w:t xml:space="preserve">века; на живых объектах и таблицах органов цветкового растения, съедобных и ядовитых грибов; опасных для человека растений и животных; </w:t>
      </w:r>
    </w:p>
    <w:p w14:paraId="13EDB3AD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сравнивать биологические объекты и процессы,</w:t>
      </w:r>
      <w:r w:rsidR="00800DD9">
        <w:rPr>
          <w:rFonts w:ascii="Times New Roman" w:hAnsi="Times New Roman" w:cs="Times New Roman"/>
          <w:sz w:val="24"/>
          <w:szCs w:val="24"/>
        </w:rPr>
        <w:t xml:space="preserve"> уметь делать выводы и умозаклю</w:t>
      </w:r>
      <w:r w:rsidRPr="00ED6FE7">
        <w:rPr>
          <w:rFonts w:ascii="Times New Roman" w:hAnsi="Times New Roman" w:cs="Times New Roman"/>
          <w:sz w:val="24"/>
          <w:szCs w:val="24"/>
        </w:rPr>
        <w:t xml:space="preserve">чения на основе сравнения; </w:t>
      </w:r>
    </w:p>
    <w:p w14:paraId="2112B676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14:paraId="65EE92B3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ɣ знать основные правила поведения в природе и основ здорового образа жизни; </w:t>
      </w:r>
    </w:p>
    <w:p w14:paraId="0C7EC1F6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проводить анализ и оценку последствий деятел</w:t>
      </w:r>
      <w:r w:rsidR="00800DD9">
        <w:rPr>
          <w:rFonts w:ascii="Times New Roman" w:hAnsi="Times New Roman" w:cs="Times New Roman"/>
          <w:sz w:val="24"/>
          <w:szCs w:val="24"/>
        </w:rPr>
        <w:t>ьности человека в природе, влия</w:t>
      </w:r>
      <w:r w:rsidRPr="00ED6FE7">
        <w:rPr>
          <w:rFonts w:ascii="Times New Roman" w:hAnsi="Times New Roman" w:cs="Times New Roman"/>
          <w:sz w:val="24"/>
          <w:szCs w:val="24"/>
        </w:rPr>
        <w:t xml:space="preserve">ния факторов риска на здоровье человека. </w:t>
      </w:r>
    </w:p>
    <w:p w14:paraId="75E3A12D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знать и соблюдать правила работы в кабинете биологии; </w:t>
      </w:r>
    </w:p>
    <w:p w14:paraId="38AB3EFF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соблюдать правила работы с биологическими</w:t>
      </w:r>
      <w:r w:rsidR="00800DD9">
        <w:rPr>
          <w:rFonts w:ascii="Times New Roman" w:hAnsi="Times New Roman" w:cs="Times New Roman"/>
          <w:sz w:val="24"/>
          <w:szCs w:val="24"/>
        </w:rPr>
        <w:t xml:space="preserve"> приборами и инструментами (пре</w:t>
      </w:r>
      <w:r w:rsidRPr="00ED6FE7">
        <w:rPr>
          <w:rFonts w:ascii="Times New Roman" w:hAnsi="Times New Roman" w:cs="Times New Roman"/>
          <w:sz w:val="24"/>
          <w:szCs w:val="24"/>
        </w:rPr>
        <w:t>паровальные иглы, скальпели, лупы, микроско</w:t>
      </w:r>
      <w:r w:rsidR="00800DD9">
        <w:rPr>
          <w:rFonts w:ascii="Times New Roman" w:hAnsi="Times New Roman" w:cs="Times New Roman"/>
          <w:sz w:val="24"/>
          <w:szCs w:val="24"/>
        </w:rPr>
        <w:t>пы, цифровое лабораторное обору</w:t>
      </w:r>
      <w:r w:rsidRPr="00ED6FE7">
        <w:rPr>
          <w:rFonts w:ascii="Times New Roman" w:hAnsi="Times New Roman" w:cs="Times New Roman"/>
          <w:sz w:val="24"/>
          <w:szCs w:val="24"/>
        </w:rPr>
        <w:t xml:space="preserve">дование); </w:t>
      </w:r>
    </w:p>
    <w:p w14:paraId="1C9C9C06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освоить приёмы оказания первой помощи прос</w:t>
      </w:r>
      <w:r w:rsidR="00800DD9">
        <w:rPr>
          <w:rFonts w:ascii="Times New Roman" w:hAnsi="Times New Roman" w:cs="Times New Roman"/>
          <w:sz w:val="24"/>
          <w:szCs w:val="24"/>
        </w:rPr>
        <w:t>тудных заболеваниях, ожогах, об</w:t>
      </w:r>
      <w:r w:rsidRPr="00ED6FE7">
        <w:rPr>
          <w:rFonts w:ascii="Times New Roman" w:hAnsi="Times New Roman" w:cs="Times New Roman"/>
          <w:sz w:val="24"/>
          <w:szCs w:val="24"/>
        </w:rPr>
        <w:t>морожениях, травмах, спасении утопающего; рациональной организации труда и отдыха; проведения наблюдений за состоянием собственного орг</w:t>
      </w:r>
      <w:r w:rsidR="00800DD9">
        <w:rPr>
          <w:rFonts w:ascii="Times New Roman" w:hAnsi="Times New Roman" w:cs="Times New Roman"/>
          <w:sz w:val="24"/>
          <w:szCs w:val="24"/>
        </w:rPr>
        <w:t xml:space="preserve">анизма. </w:t>
      </w:r>
    </w:p>
    <w:p w14:paraId="3F1A4E6C" w14:textId="77777777" w:rsidR="00800DD9" w:rsidRPr="00800DD9" w:rsidRDefault="00804DAD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 </w:t>
      </w:r>
      <w:r w:rsidRPr="00800DD9">
        <w:rPr>
          <w:rFonts w:ascii="Times New Roman" w:hAnsi="Times New Roman" w:cs="Times New Roman"/>
          <w:b/>
          <w:sz w:val="24"/>
          <w:szCs w:val="24"/>
        </w:rPr>
        <w:t xml:space="preserve">Обучающийся получит возможность научиться: </w:t>
      </w:r>
    </w:p>
    <w:p w14:paraId="6F3F6092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овладеть умением оценивать с эстетической т</w:t>
      </w:r>
      <w:r w:rsidR="00800DD9">
        <w:rPr>
          <w:rFonts w:ascii="Times New Roman" w:hAnsi="Times New Roman" w:cs="Times New Roman"/>
          <w:sz w:val="24"/>
          <w:szCs w:val="24"/>
        </w:rPr>
        <w:t>очки зрения объекты живой приро</w:t>
      </w:r>
      <w:r w:rsidRPr="00ED6FE7">
        <w:rPr>
          <w:rFonts w:ascii="Times New Roman" w:hAnsi="Times New Roman" w:cs="Times New Roman"/>
          <w:sz w:val="24"/>
          <w:szCs w:val="24"/>
        </w:rPr>
        <w:t xml:space="preserve">ды; </w:t>
      </w:r>
    </w:p>
    <w:p w14:paraId="6D68AAFC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доказывать взаимосвязь органов, систем органов с выполняемыми функциями; </w:t>
      </w:r>
    </w:p>
    <w:p w14:paraId="63747FC1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ɣ развивать познавательные мотивы и интересы в области анатомии и физиологии; </w:t>
      </w:r>
    </w:p>
    <w:p w14:paraId="0755F2D9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ɣ применять анатомические понятия и термины д</w:t>
      </w:r>
      <w:r w:rsidR="00800DD9">
        <w:rPr>
          <w:rFonts w:ascii="Times New Roman" w:hAnsi="Times New Roman" w:cs="Times New Roman"/>
          <w:sz w:val="24"/>
          <w:szCs w:val="24"/>
        </w:rPr>
        <w:t>ля выполнения практических зада</w:t>
      </w:r>
      <w:r w:rsidRPr="00ED6FE7">
        <w:rPr>
          <w:rFonts w:ascii="Times New Roman" w:hAnsi="Times New Roman" w:cs="Times New Roman"/>
          <w:sz w:val="24"/>
          <w:szCs w:val="24"/>
        </w:rPr>
        <w:t xml:space="preserve">ний. </w:t>
      </w:r>
      <w:r w:rsidRPr="00800DD9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ED6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2193F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Контроль результатов обучения в соответствии с да</w:t>
      </w:r>
      <w:r w:rsidR="00800DD9">
        <w:rPr>
          <w:rFonts w:ascii="Times New Roman" w:hAnsi="Times New Roman" w:cs="Times New Roman"/>
          <w:sz w:val="24"/>
          <w:szCs w:val="24"/>
        </w:rPr>
        <w:t>нной ОП проводится в форме пись</w:t>
      </w:r>
      <w:r w:rsidRPr="00ED6FE7">
        <w:rPr>
          <w:rFonts w:ascii="Times New Roman" w:hAnsi="Times New Roman" w:cs="Times New Roman"/>
          <w:sz w:val="24"/>
          <w:szCs w:val="24"/>
        </w:rPr>
        <w:t>менных и экспериментальных работ, предполагается</w:t>
      </w:r>
      <w:r w:rsidR="00800DD9">
        <w:rPr>
          <w:rFonts w:ascii="Times New Roman" w:hAnsi="Times New Roman" w:cs="Times New Roman"/>
          <w:sz w:val="24"/>
          <w:szCs w:val="24"/>
        </w:rPr>
        <w:t xml:space="preserve"> проведение промежуточной и ито</w:t>
      </w:r>
      <w:r w:rsidRPr="00ED6FE7">
        <w:rPr>
          <w:rFonts w:ascii="Times New Roman" w:hAnsi="Times New Roman" w:cs="Times New Roman"/>
          <w:sz w:val="24"/>
          <w:szCs w:val="24"/>
        </w:rPr>
        <w:t>говой аттестации. Промежуточная аттестация проводится в виде тестирования по темам курса, принимаются отчёты по практическим работам</w:t>
      </w:r>
      <w:r w:rsidR="00800DD9">
        <w:rPr>
          <w:rFonts w:ascii="Times New Roman" w:hAnsi="Times New Roman" w:cs="Times New Roman"/>
          <w:sz w:val="24"/>
          <w:szCs w:val="24"/>
        </w:rPr>
        <w:t>, самостоятельные творческие ра</w:t>
      </w:r>
      <w:r w:rsidRPr="00ED6FE7">
        <w:rPr>
          <w:rFonts w:ascii="Times New Roman" w:hAnsi="Times New Roman" w:cs="Times New Roman"/>
          <w:sz w:val="24"/>
          <w:szCs w:val="24"/>
        </w:rPr>
        <w:t>боты, итоговые учебно-исследовательские проекты. Итоговое занятие проходит в виде научно-практической конференции или круглого стола</w:t>
      </w:r>
      <w:r w:rsidR="00800DD9">
        <w:rPr>
          <w:rFonts w:ascii="Times New Roman" w:hAnsi="Times New Roman" w:cs="Times New Roman"/>
          <w:sz w:val="24"/>
          <w:szCs w:val="24"/>
        </w:rPr>
        <w:t>, где заслушиваются доклады уча</w:t>
      </w:r>
      <w:r w:rsidRPr="00ED6FE7">
        <w:rPr>
          <w:rFonts w:ascii="Times New Roman" w:hAnsi="Times New Roman" w:cs="Times New Roman"/>
          <w:sz w:val="24"/>
          <w:szCs w:val="24"/>
        </w:rPr>
        <w:t>щихся по выбранной теме исследования, которые мог</w:t>
      </w:r>
      <w:r w:rsidR="00800DD9">
        <w:rPr>
          <w:rFonts w:ascii="Times New Roman" w:hAnsi="Times New Roman" w:cs="Times New Roman"/>
          <w:sz w:val="24"/>
          <w:szCs w:val="24"/>
        </w:rPr>
        <w:t>ут быть представлены в форме ре</w:t>
      </w:r>
      <w:r w:rsidRPr="00ED6FE7">
        <w:rPr>
          <w:rFonts w:ascii="Times New Roman" w:hAnsi="Times New Roman" w:cs="Times New Roman"/>
          <w:sz w:val="24"/>
          <w:szCs w:val="24"/>
        </w:rPr>
        <w:t>ферата или отчёта по исследовател</w:t>
      </w:r>
      <w:r w:rsidR="00800DD9">
        <w:rPr>
          <w:rFonts w:ascii="Times New Roman" w:hAnsi="Times New Roman" w:cs="Times New Roman"/>
          <w:sz w:val="24"/>
          <w:szCs w:val="24"/>
        </w:rPr>
        <w:t>ьской работе</w:t>
      </w:r>
      <w:r w:rsidRPr="00ED6F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F3204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lastRenderedPageBreak/>
        <w:t>Срок реализации</w:t>
      </w:r>
    </w:p>
    <w:p w14:paraId="3D4EC322" w14:textId="77777777" w:rsidR="00800DD9" w:rsidRDefault="00800DD9" w:rsidP="00E3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0B69D" w14:textId="77777777" w:rsidR="00800DD9" w:rsidRDefault="00800DD9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</w:t>
      </w:r>
      <w:r w:rsidR="00804DAD" w:rsidRPr="00ED6FE7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14:paraId="5D8A4E8B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Пер</w:t>
      </w:r>
      <w:r w:rsidR="00800DD9">
        <w:rPr>
          <w:rFonts w:ascii="Times New Roman" w:hAnsi="Times New Roman" w:cs="Times New Roman"/>
          <w:sz w:val="24"/>
          <w:szCs w:val="24"/>
        </w:rPr>
        <w:t xml:space="preserve">иодичность занятий: 2 раза в неделю </w:t>
      </w:r>
    </w:p>
    <w:p w14:paraId="1DF41C77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>Длите</w:t>
      </w:r>
      <w:r w:rsidR="00800DD9">
        <w:rPr>
          <w:rFonts w:ascii="Times New Roman" w:hAnsi="Times New Roman" w:cs="Times New Roman"/>
          <w:sz w:val="24"/>
          <w:szCs w:val="24"/>
        </w:rPr>
        <w:t xml:space="preserve">льность одного занятия — 45 минут </w:t>
      </w:r>
    </w:p>
    <w:p w14:paraId="38F4BF46" w14:textId="77777777" w:rsidR="00800DD9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FE7">
        <w:rPr>
          <w:rFonts w:ascii="Times New Roman" w:hAnsi="Times New Roman" w:cs="Times New Roman"/>
          <w:sz w:val="24"/>
          <w:szCs w:val="24"/>
        </w:rPr>
        <w:t xml:space="preserve">Формы и методы обучения </w:t>
      </w:r>
    </w:p>
    <w:p w14:paraId="205AA331" w14:textId="77777777" w:rsidR="00491E10" w:rsidRPr="00D72EA2" w:rsidRDefault="00804DAD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A2">
        <w:rPr>
          <w:rFonts w:ascii="Times New Roman" w:hAnsi="Times New Roman" w:cs="Times New Roman"/>
          <w:sz w:val="24"/>
          <w:szCs w:val="24"/>
        </w:rPr>
        <w:t>Учащиеся организуются в учебную группу постоянного состава</w:t>
      </w:r>
    </w:p>
    <w:p w14:paraId="50336292" w14:textId="77777777" w:rsidR="00D72EA2" w:rsidRDefault="00D72EA2" w:rsidP="00D72E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A2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</w:t>
      </w:r>
      <w:r w:rsidRPr="00D72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5957B9" w14:textId="77777777" w:rsidR="00D72EA2" w:rsidRPr="00D72EA2" w:rsidRDefault="00D72EA2" w:rsidP="00D72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Биология: Человек, 8 класс; учебник Д.В. Колесов, Р.Д. Маш, И.Н. Беляев. – Москва: Дрофа.</w:t>
      </w:r>
    </w:p>
    <w:p w14:paraId="2487487F" w14:textId="77777777" w:rsidR="00D72EA2" w:rsidRPr="00D72EA2" w:rsidRDefault="00D72EA2" w:rsidP="00D72EA2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t>Учебник</w:t>
      </w:r>
      <w:r w:rsidRPr="00D72EA2">
        <w:t xml:space="preserve"> соответствуют Федеральному государственному образовательному стандарту. Рекомендованы Министерством </w:t>
      </w:r>
      <w:proofErr w:type="gramStart"/>
      <w:r w:rsidRPr="00D72EA2">
        <w:t>просвещения  Российской</w:t>
      </w:r>
      <w:proofErr w:type="gramEnd"/>
      <w:r w:rsidRPr="00D72EA2">
        <w:t xml:space="preserve"> Федерации.</w:t>
      </w:r>
    </w:p>
    <w:p w14:paraId="74F50660" w14:textId="77777777" w:rsidR="00D72EA2" w:rsidRDefault="00D72EA2" w:rsidP="00D72EA2">
      <w:pPr>
        <w:spacing w:line="276" w:lineRule="auto"/>
        <w:ind w:firstLine="708"/>
        <w:jc w:val="both"/>
      </w:pPr>
    </w:p>
    <w:p w14:paraId="770293B2" w14:textId="77777777" w:rsidR="00D72EA2" w:rsidRPr="00ED6FE7" w:rsidRDefault="00D72EA2" w:rsidP="00D72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E91990" w14:textId="77777777" w:rsidR="00E37298" w:rsidRPr="00ED6FE7" w:rsidRDefault="00EE7759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программы </w:t>
      </w:r>
    </w:p>
    <w:p w14:paraId="61867391" w14:textId="77777777" w:rsidR="00EE7759" w:rsidRPr="00ED6FE7" w:rsidRDefault="00EE7759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4961"/>
        <w:gridCol w:w="992"/>
        <w:gridCol w:w="1134"/>
        <w:gridCol w:w="1270"/>
      </w:tblGrid>
      <w:tr w:rsidR="00EE7759" w:rsidRPr="00ED6FE7" w14:paraId="15E61177" w14:textId="77777777" w:rsidTr="002404E3">
        <w:trPr>
          <w:trHeight w:val="315"/>
        </w:trPr>
        <w:tc>
          <w:tcPr>
            <w:tcW w:w="1277" w:type="dxa"/>
            <w:vMerge w:val="restart"/>
          </w:tcPr>
          <w:p w14:paraId="7E0C5BBC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14:paraId="3B28483D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разделов и тем </w:t>
            </w:r>
          </w:p>
        </w:tc>
        <w:tc>
          <w:tcPr>
            <w:tcW w:w="3396" w:type="dxa"/>
            <w:gridSpan w:val="3"/>
          </w:tcPr>
          <w:p w14:paraId="13681944" w14:textId="77777777" w:rsidR="00EE7759" w:rsidRPr="00ED6FE7" w:rsidRDefault="00EE7759" w:rsidP="00EE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1B9DF5A9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59" w:rsidRPr="00ED6FE7" w14:paraId="0AEA10CC" w14:textId="77777777" w:rsidTr="002404E3">
        <w:trPr>
          <w:trHeight w:val="225"/>
        </w:trPr>
        <w:tc>
          <w:tcPr>
            <w:tcW w:w="1277" w:type="dxa"/>
            <w:vMerge/>
          </w:tcPr>
          <w:p w14:paraId="3638B721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8D64FF8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C6B4EA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321723FD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0" w:type="dxa"/>
          </w:tcPr>
          <w:p w14:paraId="3CCC767B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EE7759" w:rsidRPr="00ED6FE7" w14:paraId="5A19FE8A" w14:textId="77777777" w:rsidTr="002404E3">
        <w:tc>
          <w:tcPr>
            <w:tcW w:w="1277" w:type="dxa"/>
          </w:tcPr>
          <w:p w14:paraId="509319DB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4961" w:type="dxa"/>
          </w:tcPr>
          <w:p w14:paraId="3653C5CB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организма. Инструктаж по технике безопасности </w:t>
            </w:r>
          </w:p>
        </w:tc>
        <w:tc>
          <w:tcPr>
            <w:tcW w:w="992" w:type="dxa"/>
          </w:tcPr>
          <w:p w14:paraId="46D7D16A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89B316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DA83C32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759" w:rsidRPr="00ED6FE7" w14:paraId="519F0F1D" w14:textId="77777777" w:rsidTr="002404E3">
        <w:tc>
          <w:tcPr>
            <w:tcW w:w="1277" w:type="dxa"/>
          </w:tcPr>
          <w:p w14:paraId="3246CCB3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4961" w:type="dxa"/>
          </w:tcPr>
          <w:p w14:paraId="6127BD53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функции организма </w:t>
            </w:r>
          </w:p>
        </w:tc>
        <w:tc>
          <w:tcPr>
            <w:tcW w:w="992" w:type="dxa"/>
          </w:tcPr>
          <w:p w14:paraId="4C97123C" w14:textId="77777777" w:rsidR="00EE7759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AA37604" w14:textId="77777777" w:rsidR="00EE7759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4BF358B6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759" w:rsidRPr="00ED6FE7" w14:paraId="5A8EBCD1" w14:textId="77777777" w:rsidTr="002404E3">
        <w:tc>
          <w:tcPr>
            <w:tcW w:w="1277" w:type="dxa"/>
          </w:tcPr>
          <w:p w14:paraId="5E13B2EF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4961" w:type="dxa"/>
          </w:tcPr>
          <w:p w14:paraId="34C46E24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Показатели работы мышц. Утомление.</w:t>
            </w:r>
          </w:p>
        </w:tc>
        <w:tc>
          <w:tcPr>
            <w:tcW w:w="992" w:type="dxa"/>
          </w:tcPr>
          <w:p w14:paraId="6EC22375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8D72B2D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61A037EF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759" w:rsidRPr="00ED6FE7" w14:paraId="03B945A7" w14:textId="77777777" w:rsidTr="002404E3">
        <w:tc>
          <w:tcPr>
            <w:tcW w:w="1277" w:type="dxa"/>
          </w:tcPr>
          <w:p w14:paraId="30EE7478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4961" w:type="dxa"/>
          </w:tcPr>
          <w:p w14:paraId="46F6F191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 </w:t>
            </w:r>
          </w:p>
        </w:tc>
        <w:tc>
          <w:tcPr>
            <w:tcW w:w="992" w:type="dxa"/>
          </w:tcPr>
          <w:p w14:paraId="0A9E1694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DD4E981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1C0EED7B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759" w:rsidRPr="00ED6FE7" w14:paraId="43ED8514" w14:textId="77777777" w:rsidTr="002404E3">
        <w:tc>
          <w:tcPr>
            <w:tcW w:w="1277" w:type="dxa"/>
          </w:tcPr>
          <w:p w14:paraId="75B1D375" w14:textId="77777777" w:rsidR="00EE7759" w:rsidRPr="00ED6FE7" w:rsidRDefault="00EE7759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Тема 5 </w:t>
            </w:r>
          </w:p>
        </w:tc>
        <w:tc>
          <w:tcPr>
            <w:tcW w:w="4961" w:type="dxa"/>
          </w:tcPr>
          <w:p w14:paraId="420A2DC2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Кровообращение </w:t>
            </w:r>
          </w:p>
        </w:tc>
        <w:tc>
          <w:tcPr>
            <w:tcW w:w="992" w:type="dxa"/>
          </w:tcPr>
          <w:p w14:paraId="1B8A47DE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2F3C1B4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7C5AD6C0" w14:textId="77777777" w:rsidR="00EE7759" w:rsidRPr="00ED6FE7" w:rsidRDefault="00954F0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759" w:rsidRPr="00ED6FE7" w14:paraId="0E02F335" w14:textId="77777777" w:rsidTr="002404E3">
        <w:tc>
          <w:tcPr>
            <w:tcW w:w="1277" w:type="dxa"/>
          </w:tcPr>
          <w:p w14:paraId="0A171787" w14:textId="77777777" w:rsidR="00EE7759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4961" w:type="dxa"/>
          </w:tcPr>
          <w:p w14:paraId="32EE3F8E" w14:textId="77777777" w:rsidR="00EE7759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Сердце-центральный орган системы кровообращения </w:t>
            </w:r>
          </w:p>
        </w:tc>
        <w:tc>
          <w:tcPr>
            <w:tcW w:w="992" w:type="dxa"/>
          </w:tcPr>
          <w:p w14:paraId="7908F62F" w14:textId="77777777" w:rsidR="00EE7759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D973D7" w14:textId="77777777" w:rsidR="00EE7759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C3DE83B" w14:textId="77777777" w:rsidR="00EE7759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F03" w:rsidRPr="00ED6FE7" w14:paraId="3AB9DD76" w14:textId="77777777" w:rsidTr="002404E3">
        <w:tc>
          <w:tcPr>
            <w:tcW w:w="1277" w:type="dxa"/>
          </w:tcPr>
          <w:p w14:paraId="2238EE94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4961" w:type="dxa"/>
          </w:tcPr>
          <w:p w14:paraId="7D2571B0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992" w:type="dxa"/>
          </w:tcPr>
          <w:p w14:paraId="2087698C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5E8D609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067D742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F03" w:rsidRPr="00ED6FE7" w14:paraId="67C16E1A" w14:textId="77777777" w:rsidTr="002404E3">
        <w:tc>
          <w:tcPr>
            <w:tcW w:w="1277" w:type="dxa"/>
          </w:tcPr>
          <w:p w14:paraId="0771D395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4961" w:type="dxa"/>
          </w:tcPr>
          <w:p w14:paraId="34CEBB32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992" w:type="dxa"/>
          </w:tcPr>
          <w:p w14:paraId="79F02C40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DE9135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2E755EC5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F03" w:rsidRPr="00ED6FE7" w14:paraId="71611BCC" w14:textId="77777777" w:rsidTr="002404E3">
        <w:tc>
          <w:tcPr>
            <w:tcW w:w="1277" w:type="dxa"/>
          </w:tcPr>
          <w:p w14:paraId="02A9C0AD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4961" w:type="dxa"/>
          </w:tcPr>
          <w:p w14:paraId="45516F89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992" w:type="dxa"/>
          </w:tcPr>
          <w:p w14:paraId="6030A792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9983D9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D6406AE" w14:textId="77777777" w:rsidR="00954F0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4E3" w:rsidRPr="00ED6FE7" w14:paraId="5CDC9DEE" w14:textId="77777777" w:rsidTr="002404E3">
        <w:tc>
          <w:tcPr>
            <w:tcW w:w="1277" w:type="dxa"/>
          </w:tcPr>
          <w:p w14:paraId="3574521A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4961" w:type="dxa"/>
          </w:tcPr>
          <w:p w14:paraId="4A7E85FD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Выделение. Кожа. </w:t>
            </w:r>
          </w:p>
        </w:tc>
        <w:tc>
          <w:tcPr>
            <w:tcW w:w="992" w:type="dxa"/>
          </w:tcPr>
          <w:p w14:paraId="72E70CE1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E60901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27F4292E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4E3" w:rsidRPr="00ED6FE7" w14:paraId="476E456E" w14:textId="77777777" w:rsidTr="002404E3">
        <w:tc>
          <w:tcPr>
            <w:tcW w:w="1277" w:type="dxa"/>
          </w:tcPr>
          <w:p w14:paraId="16A39399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4961" w:type="dxa"/>
          </w:tcPr>
          <w:p w14:paraId="1C6209C9" w14:textId="77777777" w:rsidR="002404E3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Анализаторы. Сенсорные системы</w:t>
            </w:r>
          </w:p>
        </w:tc>
        <w:tc>
          <w:tcPr>
            <w:tcW w:w="992" w:type="dxa"/>
          </w:tcPr>
          <w:p w14:paraId="781E1625" w14:textId="77777777" w:rsidR="002404E3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5447723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1E9B508F" w14:textId="77777777" w:rsidR="002404E3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4E3" w:rsidRPr="00ED6FE7" w14:paraId="1603D522" w14:textId="77777777" w:rsidTr="002404E3">
        <w:tc>
          <w:tcPr>
            <w:tcW w:w="1277" w:type="dxa"/>
          </w:tcPr>
          <w:p w14:paraId="6C6A71BD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9A4543" w14:textId="77777777" w:rsidR="002404E3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</w:t>
            </w:r>
            <w:r w:rsidR="002404E3"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1B6000DF" w14:textId="77777777" w:rsidR="002404E3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0E2335" w14:textId="77777777" w:rsidR="002404E3" w:rsidRPr="00ED6FE7" w:rsidRDefault="00016A8F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2698AF0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E3" w:rsidRPr="00ED6FE7" w14:paraId="08F6F64E" w14:textId="77777777" w:rsidTr="002404E3">
        <w:tc>
          <w:tcPr>
            <w:tcW w:w="1277" w:type="dxa"/>
          </w:tcPr>
          <w:p w14:paraId="2C1438D1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4961" w:type="dxa"/>
          </w:tcPr>
          <w:p w14:paraId="1ED47DFF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F271D5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6805DC2E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0" w:type="dxa"/>
          </w:tcPr>
          <w:p w14:paraId="43DCCED1" w14:textId="77777777" w:rsidR="002404E3" w:rsidRPr="00ED6FE7" w:rsidRDefault="002404E3" w:rsidP="00E3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0553C1AA" w14:textId="77777777" w:rsidR="00EE7759" w:rsidRPr="00ED6FE7" w:rsidRDefault="00EE7759" w:rsidP="00E3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95A7D" w14:textId="77777777" w:rsidR="00E37298" w:rsidRPr="00ED6FE7" w:rsidRDefault="00E37298" w:rsidP="00E3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17568" w14:textId="77777777" w:rsidR="003F57C4" w:rsidRPr="00ED6FE7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FE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5811E455" w14:textId="77777777" w:rsidR="003F57C4" w:rsidRPr="004844B3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Pr="004844B3">
        <w:rPr>
          <w:rFonts w:ascii="Times New Roman" w:hAnsi="Times New Roman" w:cs="Times New Roman"/>
          <w:b/>
          <w:sz w:val="24"/>
          <w:szCs w:val="24"/>
        </w:rPr>
        <w:t xml:space="preserve">Тема 1. Строение и функции организма (лекция) (2 ч) </w:t>
      </w:r>
    </w:p>
    <w:p w14:paraId="41716AA5" w14:textId="77777777" w:rsidR="004844B3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Некоторые общие данные о строении организма. Работа со световым микроскопом: рассмотрение микропрепаратов клетки, тканей. Строение и функции органов и систем органов. </w:t>
      </w:r>
    </w:p>
    <w:p w14:paraId="371506A5" w14:textId="77777777" w:rsidR="003F57C4" w:rsidRPr="003F57C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Тема 2. Регуляция функций организма (4 ч) </w:t>
      </w:r>
    </w:p>
    <w:p w14:paraId="3CACC574" w14:textId="77777777" w:rsidR="003F57C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Организм как целое. Виды регуляций функций организма. Гуморальная регуляция и её значение. Строение и функции эндокринных желёз: </w:t>
      </w:r>
      <w:r w:rsidR="008242A0">
        <w:rPr>
          <w:rFonts w:ascii="Times New Roman" w:hAnsi="Times New Roman" w:cs="Times New Roman"/>
          <w:sz w:val="24"/>
          <w:szCs w:val="24"/>
        </w:rPr>
        <w:t>гипоталамуса, гипофиза, щитовид</w:t>
      </w:r>
      <w:r w:rsidRPr="003F57C4">
        <w:rPr>
          <w:rFonts w:ascii="Times New Roman" w:hAnsi="Times New Roman" w:cs="Times New Roman"/>
          <w:sz w:val="24"/>
          <w:szCs w:val="24"/>
        </w:rPr>
        <w:t xml:space="preserve">ной железы, паращитовидной железы, поджелудочной железы (островков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), надпочечников, половых желёз. Гормоны: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либерины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 и статины,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тропные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 гормоны, гормон роста, вазопрессин, тиреоидные гормоны, кальцитонин, паратгормон, инсулин, глюкагон, андрогены. Нарушения работы эндокринных желёз. Нервная регул</w:t>
      </w:r>
      <w:r w:rsidR="008242A0">
        <w:rPr>
          <w:rFonts w:ascii="Times New Roman" w:hAnsi="Times New Roman" w:cs="Times New Roman"/>
          <w:sz w:val="24"/>
          <w:szCs w:val="24"/>
        </w:rPr>
        <w:t xml:space="preserve">яция функций </w:t>
      </w:r>
      <w:r w:rsidR="008242A0">
        <w:rPr>
          <w:rFonts w:ascii="Times New Roman" w:hAnsi="Times New Roman" w:cs="Times New Roman"/>
          <w:sz w:val="24"/>
          <w:szCs w:val="24"/>
        </w:rPr>
        <w:lastRenderedPageBreak/>
        <w:t>орга</w:t>
      </w:r>
      <w:r w:rsidRPr="003F57C4">
        <w:rPr>
          <w:rFonts w:ascii="Times New Roman" w:hAnsi="Times New Roman" w:cs="Times New Roman"/>
          <w:sz w:val="24"/>
          <w:szCs w:val="24"/>
        </w:rPr>
        <w:t>низма: значение нервной регуляции, рефлекс – основе нервной деятельности. Принцип обратных связей. Условные и безусловные рефлексы. Основные понятия темы: спинной мозг, головной мозг, эндокринные железы, регуляция, гормоны, рецепторы, нейроны, эффектор, рефлекс. Демонстрация: таблица «Строени</w:t>
      </w:r>
      <w:r>
        <w:rPr>
          <w:rFonts w:ascii="Times New Roman" w:hAnsi="Times New Roman" w:cs="Times New Roman"/>
          <w:sz w:val="24"/>
          <w:szCs w:val="24"/>
        </w:rPr>
        <w:t>е эндокринных желез», модель го</w:t>
      </w:r>
      <w:r w:rsidRPr="003F57C4">
        <w:rPr>
          <w:rFonts w:ascii="Times New Roman" w:hAnsi="Times New Roman" w:cs="Times New Roman"/>
          <w:sz w:val="24"/>
          <w:szCs w:val="24"/>
        </w:rPr>
        <w:t xml:space="preserve">ловного мозга, схема «Рефлекторные дуги безусловных рефлексов». </w:t>
      </w:r>
      <w:r w:rsidRPr="001835DA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</w:t>
      </w:r>
      <w:r w:rsidRPr="003F57C4">
        <w:rPr>
          <w:rFonts w:ascii="Times New Roman" w:hAnsi="Times New Roman" w:cs="Times New Roman"/>
          <w:sz w:val="24"/>
          <w:szCs w:val="24"/>
        </w:rPr>
        <w:t>1. «Определение безус</w:t>
      </w:r>
      <w:r w:rsidR="008242A0">
        <w:rPr>
          <w:rFonts w:ascii="Times New Roman" w:hAnsi="Times New Roman" w:cs="Times New Roman"/>
          <w:sz w:val="24"/>
          <w:szCs w:val="24"/>
        </w:rPr>
        <w:t>ловных рефлексов различных отде</w:t>
      </w:r>
      <w:r w:rsidRPr="003F57C4">
        <w:rPr>
          <w:rFonts w:ascii="Times New Roman" w:hAnsi="Times New Roman" w:cs="Times New Roman"/>
          <w:sz w:val="24"/>
          <w:szCs w:val="24"/>
        </w:rPr>
        <w:t>лов мозга».</w:t>
      </w:r>
    </w:p>
    <w:p w14:paraId="4B1FC0FE" w14:textId="77777777" w:rsidR="003F57C4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 Тема 3. Показатели работы мышц. Утомление (9 ч) </w:t>
      </w:r>
    </w:p>
    <w:p w14:paraId="1C3B9F8D" w14:textId="77777777" w:rsidR="003F57C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FC">
        <w:rPr>
          <w:rFonts w:ascii="Times New Roman" w:hAnsi="Times New Roman" w:cs="Times New Roman"/>
          <w:i/>
          <w:sz w:val="24"/>
          <w:szCs w:val="24"/>
        </w:rPr>
        <w:t>Лабораторная работа № 1</w:t>
      </w:r>
      <w:r w:rsidRPr="003F57C4">
        <w:rPr>
          <w:rFonts w:ascii="Times New Roman" w:hAnsi="Times New Roman" w:cs="Times New Roman"/>
          <w:sz w:val="24"/>
          <w:szCs w:val="24"/>
        </w:rPr>
        <w:t>. «Определение силы мышц, статической выносливости и импульса силы».</w:t>
      </w:r>
    </w:p>
    <w:p w14:paraId="36649E71" w14:textId="77777777" w:rsidR="003F57C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2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«Активный отдых». </w:t>
      </w:r>
    </w:p>
    <w:p w14:paraId="4D1F340F" w14:textId="77777777" w:rsidR="003F57C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3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«Измерение абсолютной силы мышц кисти человека».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4. «</w:t>
      </w:r>
      <w:r w:rsidRPr="003F57C4">
        <w:rPr>
          <w:rFonts w:ascii="Times New Roman" w:hAnsi="Times New Roman" w:cs="Times New Roman"/>
          <w:sz w:val="24"/>
          <w:szCs w:val="24"/>
        </w:rPr>
        <w:t>Исследование макс</w:t>
      </w:r>
      <w:r>
        <w:rPr>
          <w:rFonts w:ascii="Times New Roman" w:hAnsi="Times New Roman" w:cs="Times New Roman"/>
          <w:sz w:val="24"/>
          <w:szCs w:val="24"/>
        </w:rPr>
        <w:t>имального мышечного усилия и си</w:t>
      </w:r>
      <w:r w:rsidRPr="003F57C4">
        <w:rPr>
          <w:rFonts w:ascii="Times New Roman" w:hAnsi="Times New Roman" w:cs="Times New Roman"/>
          <w:sz w:val="24"/>
          <w:szCs w:val="24"/>
        </w:rPr>
        <w:t xml:space="preserve">ловой выносливости мышц с помощью динамометрии». </w:t>
      </w:r>
    </w:p>
    <w:p w14:paraId="411D0994" w14:textId="77777777" w:rsidR="00944879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5</w:t>
      </w:r>
      <w:r w:rsidRPr="003F57C4">
        <w:rPr>
          <w:rFonts w:ascii="Times New Roman" w:hAnsi="Times New Roman" w:cs="Times New Roman"/>
          <w:sz w:val="24"/>
          <w:szCs w:val="24"/>
        </w:rPr>
        <w:t>. «Влияние статической</w:t>
      </w:r>
      <w:r w:rsidR="008242A0">
        <w:rPr>
          <w:rFonts w:ascii="Times New Roman" w:hAnsi="Times New Roman" w:cs="Times New Roman"/>
          <w:sz w:val="24"/>
          <w:szCs w:val="24"/>
        </w:rPr>
        <w:t xml:space="preserve"> и динамической нагрузок на раз</w:t>
      </w:r>
      <w:r w:rsidRPr="003F57C4">
        <w:rPr>
          <w:rFonts w:ascii="Times New Roman" w:hAnsi="Times New Roman" w:cs="Times New Roman"/>
          <w:sz w:val="24"/>
          <w:szCs w:val="24"/>
        </w:rPr>
        <w:t xml:space="preserve">витие утомления». </w:t>
      </w:r>
    </w:p>
    <w:p w14:paraId="12053C59" w14:textId="77777777" w:rsidR="00D72EA2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79">
        <w:rPr>
          <w:rFonts w:ascii="Times New Roman" w:hAnsi="Times New Roman" w:cs="Times New Roman"/>
          <w:i/>
          <w:sz w:val="24"/>
          <w:szCs w:val="24"/>
        </w:rPr>
        <w:t>Лабораторная работа № 6.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«Влияние активного отдыха на утомление».</w:t>
      </w:r>
    </w:p>
    <w:p w14:paraId="6DE8E40B" w14:textId="77777777" w:rsidR="008242A0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Pr="001835D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1. </w:t>
      </w:r>
    </w:p>
    <w:p w14:paraId="1A815F4D" w14:textId="77777777" w:rsidR="008242A0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>Тема 4. Внутренняя среда организма (4 ч)</w:t>
      </w:r>
    </w:p>
    <w:p w14:paraId="7031D6A0" w14:textId="77777777" w:rsidR="001F5A22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Понятие о внутренней среде организма. Гомеоста</w:t>
      </w:r>
      <w:r w:rsidR="008242A0">
        <w:rPr>
          <w:rFonts w:ascii="Times New Roman" w:hAnsi="Times New Roman" w:cs="Times New Roman"/>
          <w:sz w:val="24"/>
          <w:szCs w:val="24"/>
        </w:rPr>
        <w:t>з. Роль различных органов в под</w:t>
      </w:r>
      <w:r w:rsidRPr="003F57C4">
        <w:rPr>
          <w:rFonts w:ascii="Times New Roman" w:hAnsi="Times New Roman" w:cs="Times New Roman"/>
          <w:sz w:val="24"/>
          <w:szCs w:val="24"/>
        </w:rPr>
        <w:t>держании гомеостаза. Кровь — одна из внутренних сре</w:t>
      </w:r>
      <w:r w:rsidR="008242A0">
        <w:rPr>
          <w:rFonts w:ascii="Times New Roman" w:hAnsi="Times New Roman" w:cs="Times New Roman"/>
          <w:sz w:val="24"/>
          <w:szCs w:val="24"/>
        </w:rPr>
        <w:t>д организма; значение крови, ко</w:t>
      </w:r>
      <w:r w:rsidRPr="003F57C4">
        <w:rPr>
          <w:rFonts w:ascii="Times New Roman" w:hAnsi="Times New Roman" w:cs="Times New Roman"/>
          <w:sz w:val="24"/>
          <w:szCs w:val="24"/>
        </w:rPr>
        <w:t>личество и состав крови. Плазма крови. Осмотическое дав</w:t>
      </w:r>
      <w:r w:rsidR="008242A0">
        <w:rPr>
          <w:rFonts w:ascii="Times New Roman" w:hAnsi="Times New Roman" w:cs="Times New Roman"/>
          <w:sz w:val="24"/>
          <w:szCs w:val="24"/>
        </w:rPr>
        <w:t xml:space="preserve">ление плазмы крови. </w:t>
      </w:r>
      <w:proofErr w:type="gramStart"/>
      <w:r w:rsidR="008242A0">
        <w:rPr>
          <w:rFonts w:ascii="Times New Roman" w:hAnsi="Times New Roman" w:cs="Times New Roman"/>
          <w:sz w:val="24"/>
          <w:szCs w:val="24"/>
        </w:rPr>
        <w:t xml:space="preserve">Солевые </w:t>
      </w:r>
      <w:r w:rsidRPr="003F57C4">
        <w:rPr>
          <w:rFonts w:ascii="Times New Roman" w:hAnsi="Times New Roman" w:cs="Times New Roman"/>
          <w:sz w:val="24"/>
          <w:szCs w:val="24"/>
        </w:rPr>
        <w:t xml:space="preserve"> растворы</w:t>
      </w:r>
      <w:proofErr w:type="gramEnd"/>
      <w:r w:rsidRPr="003F57C4">
        <w:rPr>
          <w:rFonts w:ascii="Times New Roman" w:hAnsi="Times New Roman" w:cs="Times New Roman"/>
          <w:sz w:val="24"/>
          <w:szCs w:val="24"/>
        </w:rPr>
        <w:t>: изотонический, гипертонический, гипотонич</w:t>
      </w:r>
      <w:r w:rsidR="008242A0">
        <w:rPr>
          <w:rFonts w:ascii="Times New Roman" w:hAnsi="Times New Roman" w:cs="Times New Roman"/>
          <w:sz w:val="24"/>
          <w:szCs w:val="24"/>
        </w:rPr>
        <w:t>еский. Гемолиз эритроцитов. Бел</w:t>
      </w:r>
      <w:r w:rsidRPr="003F57C4">
        <w:rPr>
          <w:rFonts w:ascii="Times New Roman" w:hAnsi="Times New Roman" w:cs="Times New Roman"/>
          <w:sz w:val="24"/>
          <w:szCs w:val="24"/>
        </w:rPr>
        <w:t xml:space="preserve">ки плазмы крови. Физиологический раствор. Водородный показатель крови. </w:t>
      </w:r>
      <w:r w:rsidR="008242A0">
        <w:rPr>
          <w:rFonts w:ascii="Times New Roman" w:hAnsi="Times New Roman" w:cs="Times New Roman"/>
          <w:sz w:val="24"/>
          <w:szCs w:val="24"/>
        </w:rPr>
        <w:t>Клетки кро</w:t>
      </w:r>
      <w:r w:rsidRPr="003F57C4">
        <w:rPr>
          <w:rFonts w:ascii="Times New Roman" w:hAnsi="Times New Roman" w:cs="Times New Roman"/>
          <w:sz w:val="24"/>
          <w:szCs w:val="24"/>
        </w:rPr>
        <w:t>ви: эритроциты, их количество, форма. Подсчёт эритроцитов, счётная камера Горяева. Значение эритроцитов в поддержании постоянства в</w:t>
      </w:r>
      <w:r w:rsidR="008242A0">
        <w:rPr>
          <w:rFonts w:ascii="Times New Roman" w:hAnsi="Times New Roman" w:cs="Times New Roman"/>
          <w:sz w:val="24"/>
          <w:szCs w:val="24"/>
        </w:rPr>
        <w:t>нутренней среды. Скорость оседа</w:t>
      </w:r>
      <w:r w:rsidRPr="003F57C4">
        <w:rPr>
          <w:rFonts w:ascii="Times New Roman" w:hAnsi="Times New Roman" w:cs="Times New Roman"/>
          <w:sz w:val="24"/>
          <w:szCs w:val="24"/>
        </w:rPr>
        <w:t xml:space="preserve">ния эритроцитов, прибор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Панченкова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>. Лейкоциты, их количество. Разнообразие форм лейкоцитов: зернистые (базофилы, эозинофилы, не</w:t>
      </w:r>
      <w:r w:rsidR="008242A0">
        <w:rPr>
          <w:rFonts w:ascii="Times New Roman" w:hAnsi="Times New Roman" w:cs="Times New Roman"/>
          <w:sz w:val="24"/>
          <w:szCs w:val="24"/>
        </w:rPr>
        <w:t>йтрофилы), незернистые (лимфоци</w:t>
      </w:r>
      <w:r w:rsidRPr="003F57C4">
        <w:rPr>
          <w:rFonts w:ascii="Times New Roman" w:hAnsi="Times New Roman" w:cs="Times New Roman"/>
          <w:sz w:val="24"/>
          <w:szCs w:val="24"/>
        </w:rPr>
        <w:t>ты, моноциты). Лейкоцитарная формула здорового человека. Изменение соотношения различных форм лейкоцитов под влиянием заболеваний и лекарственных препаратов. Фагоцитоз — защитная реакция организма. И. И. Мечников — основоположник учения об иммунитете. Тромбоциты. Свёртывание крови. Груп</w:t>
      </w:r>
      <w:r w:rsidR="008242A0">
        <w:rPr>
          <w:rFonts w:ascii="Times New Roman" w:hAnsi="Times New Roman" w:cs="Times New Roman"/>
          <w:sz w:val="24"/>
          <w:szCs w:val="24"/>
        </w:rPr>
        <w:t xml:space="preserve">пы крови. Переливание крови. </w:t>
      </w:r>
    </w:p>
    <w:p w14:paraId="4303A72B" w14:textId="77777777" w:rsidR="008242A0" w:rsidRDefault="001F5A22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3F57C4" w:rsidRPr="003F57C4">
        <w:rPr>
          <w:rFonts w:ascii="Times New Roman" w:hAnsi="Times New Roman" w:cs="Times New Roman"/>
          <w:sz w:val="24"/>
          <w:szCs w:val="24"/>
        </w:rPr>
        <w:t xml:space="preserve">боты Ж. Дени, Г. Вольфа, К. </w:t>
      </w:r>
      <w:proofErr w:type="spellStart"/>
      <w:r w:rsidR="003F57C4" w:rsidRPr="003F57C4">
        <w:rPr>
          <w:rFonts w:ascii="Times New Roman" w:hAnsi="Times New Roman" w:cs="Times New Roman"/>
          <w:sz w:val="24"/>
          <w:szCs w:val="24"/>
        </w:rPr>
        <w:t>Ландштейнера</w:t>
      </w:r>
      <w:proofErr w:type="spellEnd"/>
      <w:r w:rsidR="003F57C4" w:rsidRPr="003F57C4">
        <w:rPr>
          <w:rFonts w:ascii="Times New Roman" w:hAnsi="Times New Roman" w:cs="Times New Roman"/>
          <w:sz w:val="24"/>
          <w:szCs w:val="24"/>
        </w:rPr>
        <w:t xml:space="preserve">, Я. Янского по переливанию крови. </w:t>
      </w:r>
      <w:r w:rsidR="008242A0">
        <w:rPr>
          <w:rFonts w:ascii="Times New Roman" w:hAnsi="Times New Roman" w:cs="Times New Roman"/>
          <w:sz w:val="24"/>
          <w:szCs w:val="24"/>
        </w:rPr>
        <w:t>Резус-</w:t>
      </w:r>
      <w:r w:rsidR="003F57C4" w:rsidRPr="003F57C4">
        <w:rPr>
          <w:rFonts w:ascii="Times New Roman" w:hAnsi="Times New Roman" w:cs="Times New Roman"/>
          <w:sz w:val="24"/>
          <w:szCs w:val="24"/>
        </w:rPr>
        <w:t>фактор эритроцитов. Гемолитическая желтуха у новорожденных. Механизм агглютинации эритроцитов. Правила переливания крови. Способы п</w:t>
      </w:r>
      <w:r w:rsidR="008242A0">
        <w:rPr>
          <w:rFonts w:ascii="Times New Roman" w:hAnsi="Times New Roman" w:cs="Times New Roman"/>
          <w:sz w:val="24"/>
          <w:szCs w:val="24"/>
        </w:rPr>
        <w:t>ереливания крови: прямое, непря</w:t>
      </w:r>
      <w:r w:rsidR="003F57C4" w:rsidRPr="003F57C4">
        <w:rPr>
          <w:rFonts w:ascii="Times New Roman" w:hAnsi="Times New Roman" w:cs="Times New Roman"/>
          <w:sz w:val="24"/>
          <w:szCs w:val="24"/>
        </w:rPr>
        <w:t>мое переливание. Основные понятия темы: гомеостаз, разные диапа</w:t>
      </w:r>
      <w:r w:rsidR="008242A0">
        <w:rPr>
          <w:rFonts w:ascii="Times New Roman" w:hAnsi="Times New Roman" w:cs="Times New Roman"/>
          <w:sz w:val="24"/>
          <w:szCs w:val="24"/>
        </w:rPr>
        <w:t>зоны показателей внутренней сре</w:t>
      </w:r>
      <w:r w:rsidR="003F57C4" w:rsidRPr="003F57C4">
        <w:rPr>
          <w:rFonts w:ascii="Times New Roman" w:hAnsi="Times New Roman" w:cs="Times New Roman"/>
          <w:sz w:val="24"/>
          <w:szCs w:val="24"/>
        </w:rPr>
        <w:t>ды, осмотическое давление, изотонический раствор, ги</w:t>
      </w:r>
      <w:r w:rsidR="008242A0">
        <w:rPr>
          <w:rFonts w:ascii="Times New Roman" w:hAnsi="Times New Roman" w:cs="Times New Roman"/>
          <w:sz w:val="24"/>
          <w:szCs w:val="24"/>
        </w:rPr>
        <w:t>пертонический раствор, гипотони</w:t>
      </w:r>
      <w:r w:rsidR="003F57C4" w:rsidRPr="003F57C4">
        <w:rPr>
          <w:rFonts w:ascii="Times New Roman" w:hAnsi="Times New Roman" w:cs="Times New Roman"/>
          <w:sz w:val="24"/>
          <w:szCs w:val="24"/>
        </w:rPr>
        <w:t>ческий раствор, водородный показатель, сыворотка, ф</w:t>
      </w:r>
      <w:r w:rsidR="008242A0">
        <w:rPr>
          <w:rFonts w:ascii="Times New Roman" w:hAnsi="Times New Roman" w:cs="Times New Roman"/>
          <w:sz w:val="24"/>
          <w:szCs w:val="24"/>
        </w:rPr>
        <w:t>ибрин, фибриноген, тромбин, про</w:t>
      </w:r>
      <w:r w:rsidR="003F57C4" w:rsidRPr="003F57C4">
        <w:rPr>
          <w:rFonts w:ascii="Times New Roman" w:hAnsi="Times New Roman" w:cs="Times New Roman"/>
          <w:sz w:val="24"/>
          <w:szCs w:val="24"/>
        </w:rPr>
        <w:t xml:space="preserve">тромбин, </w:t>
      </w:r>
      <w:proofErr w:type="spellStart"/>
      <w:r w:rsidR="003F57C4" w:rsidRPr="003F57C4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="003F57C4" w:rsidRPr="003F57C4">
        <w:rPr>
          <w:rFonts w:ascii="Times New Roman" w:hAnsi="Times New Roman" w:cs="Times New Roman"/>
          <w:sz w:val="24"/>
          <w:szCs w:val="24"/>
        </w:rPr>
        <w:t>, глобулины, гепарин, фибрино</w:t>
      </w:r>
      <w:r w:rsidR="008242A0">
        <w:rPr>
          <w:rFonts w:ascii="Times New Roman" w:hAnsi="Times New Roman" w:cs="Times New Roman"/>
          <w:sz w:val="24"/>
          <w:szCs w:val="24"/>
        </w:rPr>
        <w:t>лизин, гирудин, эритроциты, лей</w:t>
      </w:r>
      <w:r w:rsidR="003F57C4" w:rsidRPr="003F57C4">
        <w:rPr>
          <w:rFonts w:ascii="Times New Roman" w:hAnsi="Times New Roman" w:cs="Times New Roman"/>
          <w:sz w:val="24"/>
          <w:szCs w:val="24"/>
        </w:rPr>
        <w:t xml:space="preserve">коциты, тромбоциты, донор, реципиент. Демонстрация: таблицы «Строение крови», «Группы крови человека», «Лейкоцитарная формула </w:t>
      </w:r>
      <w:r w:rsidR="008242A0">
        <w:rPr>
          <w:rFonts w:ascii="Times New Roman" w:hAnsi="Times New Roman" w:cs="Times New Roman"/>
          <w:sz w:val="24"/>
          <w:szCs w:val="24"/>
        </w:rPr>
        <w:t>здорового человека», «Схема воз</w:t>
      </w:r>
      <w:r w:rsidR="003F57C4" w:rsidRPr="003F57C4">
        <w:rPr>
          <w:rFonts w:ascii="Times New Roman" w:hAnsi="Times New Roman" w:cs="Times New Roman"/>
          <w:sz w:val="24"/>
          <w:szCs w:val="24"/>
        </w:rPr>
        <w:t xml:space="preserve">никновения гемолитической болезни новорожденных». </w:t>
      </w:r>
      <w:r w:rsidR="003F57C4"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</w:t>
      </w:r>
      <w:r w:rsidR="003F57C4" w:rsidRPr="003F57C4">
        <w:rPr>
          <w:rFonts w:ascii="Times New Roman" w:hAnsi="Times New Roman" w:cs="Times New Roman"/>
          <w:sz w:val="24"/>
          <w:szCs w:val="24"/>
        </w:rPr>
        <w:t xml:space="preserve">. Строение и функции клеток крови (Микроскоп). </w:t>
      </w:r>
    </w:p>
    <w:p w14:paraId="7E30FDF3" w14:textId="77777777" w:rsidR="001835DA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  <w:r w:rsidRPr="003F57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B519B" w14:textId="77777777" w:rsidR="00B37232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Тема 5. Кровообращение (15 ч) </w:t>
      </w:r>
    </w:p>
    <w:p w14:paraId="53C68ABD" w14:textId="77777777" w:rsidR="00B37232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Значение кровообращения. Движение крови по сосудам. Непрерывность движения крови. Причины движения крови по сосудам. Кровяное давление. Скорость движения крови. Движение крови по венам. Кровообращение в капиллярах. Иннервация сердца и сосудов. </w:t>
      </w:r>
      <w:r w:rsidRPr="003F57C4">
        <w:rPr>
          <w:rFonts w:ascii="Times New Roman" w:hAnsi="Times New Roman" w:cs="Times New Roman"/>
          <w:sz w:val="24"/>
          <w:szCs w:val="24"/>
        </w:rPr>
        <w:lastRenderedPageBreak/>
        <w:t>Роль Ф. В. Овсянникова в изучении вопрос</w:t>
      </w:r>
      <w:r w:rsidR="00B37232">
        <w:rPr>
          <w:rFonts w:ascii="Times New Roman" w:hAnsi="Times New Roman" w:cs="Times New Roman"/>
          <w:sz w:val="24"/>
          <w:szCs w:val="24"/>
        </w:rPr>
        <w:t>ов регуляции кровообращения. Из</w:t>
      </w:r>
      <w:r w:rsidRPr="003F57C4">
        <w:rPr>
          <w:rFonts w:ascii="Times New Roman" w:hAnsi="Times New Roman" w:cs="Times New Roman"/>
          <w:sz w:val="24"/>
          <w:szCs w:val="24"/>
        </w:rPr>
        <w:t>менение работы сердца под влиянием адреналина, ацетилхолина, ионов калия, ионов кальция. Заболевания сердечно-сосудистой системы: гипертоническая болезнь, ишем</w:t>
      </w:r>
      <w:r w:rsidR="00B37232">
        <w:rPr>
          <w:rFonts w:ascii="Times New Roman" w:hAnsi="Times New Roman" w:cs="Times New Roman"/>
          <w:sz w:val="24"/>
          <w:szCs w:val="24"/>
        </w:rPr>
        <w:t>и</w:t>
      </w:r>
      <w:r w:rsidRPr="003F57C4">
        <w:rPr>
          <w:rFonts w:ascii="Times New Roman" w:hAnsi="Times New Roman" w:cs="Times New Roman"/>
          <w:sz w:val="24"/>
          <w:szCs w:val="24"/>
        </w:rPr>
        <w:t xml:space="preserve">ческая болезнь сердца, воспалительные заболевания (миокардит, ревматизм сердца), атеросклероз сосудов. Меры их профилактики (ЗОЖ, медосмотры). Основные понятия темы: предсердия, желудочки, полулунные клапаны, створчатые клапаны, систола, диастола, синусно-предсердный узел,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предсердно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 желудочковый узел, миокард, эндокард, эпикард, сосудосуживающий нерв,</w:t>
      </w:r>
      <w:r w:rsidR="00B37232">
        <w:rPr>
          <w:rFonts w:ascii="Times New Roman" w:hAnsi="Times New Roman" w:cs="Times New Roman"/>
          <w:sz w:val="24"/>
          <w:szCs w:val="24"/>
        </w:rPr>
        <w:t xml:space="preserve"> сосудодвигательный центр, элек</w:t>
      </w:r>
      <w:r w:rsidRPr="003F57C4">
        <w:rPr>
          <w:rFonts w:ascii="Times New Roman" w:hAnsi="Times New Roman" w:cs="Times New Roman"/>
          <w:sz w:val="24"/>
          <w:szCs w:val="24"/>
        </w:rPr>
        <w:t xml:space="preserve">трокардиограмма. Демонстрация: модель сердца человека, таблица «Органы кровообращения», схема иннервации сердца. </w:t>
      </w:r>
    </w:p>
    <w:p w14:paraId="02C54FED" w14:textId="77777777" w:rsidR="00B37232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«Определение артериального давления» </w:t>
      </w:r>
    </w:p>
    <w:p w14:paraId="6697F3B6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2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«Реакция ЧСС и АД на общие физические нагрузки»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3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«Реакция ЧСС и АД на локальную нагрузку» </w:t>
      </w:r>
    </w:p>
    <w:p w14:paraId="6E6D8B4C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4.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«Определение в покое минутного и систолического объёмов крови. Расчёт сердечного индекса». </w:t>
      </w:r>
    </w:p>
    <w:p w14:paraId="7B85CEF4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5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«Влияние тренировки на производительность сердца в условиях динамической физической нагрузки». </w:t>
      </w:r>
    </w:p>
    <w:p w14:paraId="576159A8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F98">
        <w:rPr>
          <w:rFonts w:ascii="Times New Roman" w:hAnsi="Times New Roman" w:cs="Times New Roman"/>
          <w:i/>
          <w:sz w:val="24"/>
          <w:szCs w:val="24"/>
        </w:rPr>
        <w:t>Лабораторная работа № 6</w:t>
      </w:r>
      <w:r w:rsidRPr="003F57C4">
        <w:rPr>
          <w:rFonts w:ascii="Times New Roman" w:hAnsi="Times New Roman" w:cs="Times New Roman"/>
          <w:sz w:val="24"/>
          <w:szCs w:val="24"/>
        </w:rPr>
        <w:t>. «Влияние ортостатиче</w:t>
      </w:r>
      <w:r w:rsidR="00B944B4">
        <w:rPr>
          <w:rFonts w:ascii="Times New Roman" w:hAnsi="Times New Roman" w:cs="Times New Roman"/>
          <w:sz w:val="24"/>
          <w:szCs w:val="24"/>
        </w:rPr>
        <w:t>ской пробы на показатели гемоди</w:t>
      </w:r>
      <w:r w:rsidRPr="003F57C4">
        <w:rPr>
          <w:rFonts w:ascii="Times New Roman" w:hAnsi="Times New Roman" w:cs="Times New Roman"/>
          <w:sz w:val="24"/>
          <w:szCs w:val="24"/>
        </w:rPr>
        <w:t xml:space="preserve">намики». </w:t>
      </w:r>
    </w:p>
    <w:p w14:paraId="4CB954FA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7</w:t>
      </w:r>
      <w:r w:rsidRPr="003F57C4">
        <w:rPr>
          <w:rFonts w:ascii="Times New Roman" w:hAnsi="Times New Roman" w:cs="Times New Roman"/>
          <w:sz w:val="24"/>
          <w:szCs w:val="24"/>
        </w:rPr>
        <w:t>. «Оценка уровня здор</w:t>
      </w:r>
      <w:r w:rsidR="00B944B4">
        <w:rPr>
          <w:rFonts w:ascii="Times New Roman" w:hAnsi="Times New Roman" w:cs="Times New Roman"/>
          <w:sz w:val="24"/>
          <w:szCs w:val="24"/>
        </w:rPr>
        <w:t>овья человека по показателям ор</w:t>
      </w:r>
      <w:r w:rsidRPr="003F57C4">
        <w:rPr>
          <w:rFonts w:ascii="Times New Roman" w:hAnsi="Times New Roman" w:cs="Times New Roman"/>
          <w:sz w:val="24"/>
          <w:szCs w:val="24"/>
        </w:rPr>
        <w:t>тостатической п</w:t>
      </w:r>
      <w:r w:rsidR="00B944B4">
        <w:rPr>
          <w:rFonts w:ascii="Times New Roman" w:hAnsi="Times New Roman" w:cs="Times New Roman"/>
          <w:sz w:val="24"/>
          <w:szCs w:val="24"/>
        </w:rPr>
        <w:t xml:space="preserve">робы». </w:t>
      </w:r>
    </w:p>
    <w:p w14:paraId="7CFDD794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8</w:t>
      </w:r>
      <w:r w:rsidRPr="003F57C4">
        <w:rPr>
          <w:rFonts w:ascii="Times New Roman" w:hAnsi="Times New Roman" w:cs="Times New Roman"/>
          <w:sz w:val="24"/>
          <w:szCs w:val="24"/>
        </w:rPr>
        <w:t>. «Влияние дыхания</w:t>
      </w:r>
      <w:r w:rsidR="00B944B4">
        <w:rPr>
          <w:rFonts w:ascii="Times New Roman" w:hAnsi="Times New Roman" w:cs="Times New Roman"/>
          <w:sz w:val="24"/>
          <w:szCs w:val="24"/>
        </w:rPr>
        <w:t xml:space="preserve"> на артериальное кровяное давле</w:t>
      </w:r>
      <w:r w:rsidRPr="003F57C4">
        <w:rPr>
          <w:rFonts w:ascii="Times New Roman" w:hAnsi="Times New Roman" w:cs="Times New Roman"/>
          <w:sz w:val="24"/>
          <w:szCs w:val="24"/>
        </w:rPr>
        <w:t xml:space="preserve">ние».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9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«Реактивная гиперемия». </w:t>
      </w:r>
    </w:p>
    <w:p w14:paraId="31444406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10</w:t>
      </w:r>
      <w:r w:rsidRPr="003F57C4">
        <w:rPr>
          <w:rFonts w:ascii="Times New Roman" w:hAnsi="Times New Roman" w:cs="Times New Roman"/>
          <w:sz w:val="24"/>
          <w:szCs w:val="24"/>
        </w:rPr>
        <w:t>. «Сопряжённые сердечные рефлексы».</w:t>
      </w:r>
    </w:p>
    <w:p w14:paraId="22F26C61" w14:textId="77777777" w:rsidR="00B944B4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Pr="001835DA">
        <w:rPr>
          <w:rFonts w:ascii="Times New Roman" w:hAnsi="Times New Roman" w:cs="Times New Roman"/>
          <w:b/>
          <w:sz w:val="24"/>
          <w:szCs w:val="24"/>
        </w:rPr>
        <w:t>Контрольная работа № 3.</w:t>
      </w:r>
    </w:p>
    <w:p w14:paraId="493482AE" w14:textId="77777777" w:rsidR="00B944B4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Pr="001835DA">
        <w:rPr>
          <w:rFonts w:ascii="Times New Roman" w:hAnsi="Times New Roman" w:cs="Times New Roman"/>
          <w:b/>
          <w:sz w:val="24"/>
          <w:szCs w:val="24"/>
        </w:rPr>
        <w:t>Тема 6. Сердце — центральный орган системы кровообращения (6)</w:t>
      </w:r>
    </w:p>
    <w:p w14:paraId="7E8624F3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Сердце — центральный орган системы кровообращ</w:t>
      </w:r>
      <w:r w:rsidR="00B944B4">
        <w:rPr>
          <w:rFonts w:ascii="Times New Roman" w:hAnsi="Times New Roman" w:cs="Times New Roman"/>
          <w:sz w:val="24"/>
          <w:szCs w:val="24"/>
        </w:rPr>
        <w:t>ения. Особенности строения и ра</w:t>
      </w:r>
      <w:r w:rsidRPr="003F57C4">
        <w:rPr>
          <w:rFonts w:ascii="Times New Roman" w:hAnsi="Times New Roman" w:cs="Times New Roman"/>
          <w:sz w:val="24"/>
          <w:szCs w:val="24"/>
        </w:rPr>
        <w:t>боты клапанов сердца. Пороки сердца врождённые и</w:t>
      </w:r>
      <w:r w:rsidR="00B944B4">
        <w:rPr>
          <w:rFonts w:ascii="Times New Roman" w:hAnsi="Times New Roman" w:cs="Times New Roman"/>
          <w:sz w:val="24"/>
          <w:szCs w:val="24"/>
        </w:rPr>
        <w:t xml:space="preserve"> приобретённые. Кардиохирургиче</w:t>
      </w:r>
      <w:r w:rsidRPr="003F57C4">
        <w:rPr>
          <w:rFonts w:ascii="Times New Roman" w:hAnsi="Times New Roman" w:cs="Times New Roman"/>
          <w:sz w:val="24"/>
          <w:szCs w:val="24"/>
        </w:rPr>
        <w:t>ские методы устранения пороков сердца, протезирован</w:t>
      </w:r>
      <w:r w:rsidR="00B944B4">
        <w:rPr>
          <w:rFonts w:ascii="Times New Roman" w:hAnsi="Times New Roman" w:cs="Times New Roman"/>
          <w:sz w:val="24"/>
          <w:szCs w:val="24"/>
        </w:rPr>
        <w:t>ие клапанов. Сердечный цикл: си</w:t>
      </w:r>
      <w:r w:rsidRPr="003F57C4">
        <w:rPr>
          <w:rFonts w:ascii="Times New Roman" w:hAnsi="Times New Roman" w:cs="Times New Roman"/>
          <w:sz w:val="24"/>
          <w:szCs w:val="24"/>
        </w:rPr>
        <w:t>стола, диастола. Систолический и минутный объём кро</w:t>
      </w:r>
      <w:r w:rsidR="00B944B4">
        <w:rPr>
          <w:rFonts w:ascii="Times New Roman" w:hAnsi="Times New Roman" w:cs="Times New Roman"/>
          <w:sz w:val="24"/>
          <w:szCs w:val="24"/>
        </w:rPr>
        <w:t>ви. Сердечный толчок. Тоны серд</w:t>
      </w:r>
      <w:r w:rsidRPr="003F57C4">
        <w:rPr>
          <w:rFonts w:ascii="Times New Roman" w:hAnsi="Times New Roman" w:cs="Times New Roman"/>
          <w:sz w:val="24"/>
          <w:szCs w:val="24"/>
        </w:rPr>
        <w:t xml:space="preserve">ца.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Автоматия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 сердца. Проводящая система сердца: типичная, атипичная мускулатура сердца, синусно-предсердный узел,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предсердно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 желу</w:t>
      </w:r>
      <w:r w:rsidR="00B944B4">
        <w:rPr>
          <w:rFonts w:ascii="Times New Roman" w:hAnsi="Times New Roman" w:cs="Times New Roman"/>
          <w:sz w:val="24"/>
          <w:szCs w:val="24"/>
        </w:rPr>
        <w:t>дочковый узел. Электрические яв</w:t>
      </w:r>
      <w:r w:rsidRPr="003F57C4">
        <w:rPr>
          <w:rFonts w:ascii="Times New Roman" w:hAnsi="Times New Roman" w:cs="Times New Roman"/>
          <w:sz w:val="24"/>
          <w:szCs w:val="24"/>
        </w:rPr>
        <w:t>ления в сердце. Современные методы изучения работы сердца: электрокардиография, эхокардиография, велоэргометрия, стресс-эхокардиография. А. Ф.</w:t>
      </w:r>
      <w:r w:rsidR="00B944B4">
        <w:rPr>
          <w:rFonts w:ascii="Times New Roman" w:hAnsi="Times New Roman" w:cs="Times New Roman"/>
          <w:sz w:val="24"/>
          <w:szCs w:val="24"/>
        </w:rPr>
        <w:t xml:space="preserve"> Самойлов — осново</w:t>
      </w:r>
      <w:r w:rsidRPr="003F57C4">
        <w:rPr>
          <w:rFonts w:ascii="Times New Roman" w:hAnsi="Times New Roman" w:cs="Times New Roman"/>
          <w:sz w:val="24"/>
          <w:szCs w:val="24"/>
        </w:rPr>
        <w:t xml:space="preserve">положник русской электрофизиологии и электрокардиографии. </w:t>
      </w:r>
    </w:p>
    <w:p w14:paraId="7B447303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«Регистрация ЭКГ. Определение основных интервалов».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2</w:t>
      </w:r>
      <w:r w:rsidRPr="003F57C4">
        <w:rPr>
          <w:rFonts w:ascii="Times New Roman" w:hAnsi="Times New Roman" w:cs="Times New Roman"/>
          <w:sz w:val="24"/>
          <w:szCs w:val="24"/>
        </w:rPr>
        <w:t>. «Влияние психоэмо</w:t>
      </w:r>
      <w:r w:rsidR="00B944B4">
        <w:rPr>
          <w:rFonts w:ascii="Times New Roman" w:hAnsi="Times New Roman" w:cs="Times New Roman"/>
          <w:sz w:val="24"/>
          <w:szCs w:val="24"/>
        </w:rPr>
        <w:t>ционального напряжения на вариа</w:t>
      </w:r>
      <w:r w:rsidRPr="003F57C4">
        <w:rPr>
          <w:rFonts w:ascii="Times New Roman" w:hAnsi="Times New Roman" w:cs="Times New Roman"/>
          <w:sz w:val="24"/>
          <w:szCs w:val="24"/>
        </w:rPr>
        <w:t xml:space="preserve">бельность ритма сердца». </w:t>
      </w:r>
    </w:p>
    <w:p w14:paraId="0BFD3A4C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Практическая работа № 1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«Регистрация ЭКГ в I, II и III стандартных отведениях, определение электрической оси сердца». </w:t>
      </w:r>
    </w:p>
    <w:p w14:paraId="0CB220FF" w14:textId="77777777" w:rsidR="00B944B4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Тема 7. Дыхание (6 ч) </w:t>
      </w:r>
    </w:p>
    <w:p w14:paraId="28A890A2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>Значение дыхания. Состав вдыхаемого, выдыхаемо</w:t>
      </w:r>
      <w:r w:rsidR="00B944B4">
        <w:rPr>
          <w:rFonts w:ascii="Times New Roman" w:hAnsi="Times New Roman" w:cs="Times New Roman"/>
          <w:sz w:val="24"/>
          <w:szCs w:val="24"/>
        </w:rPr>
        <w:t>го и альвеолярного воздуха. Пар</w:t>
      </w:r>
      <w:r w:rsidRPr="003F57C4">
        <w:rPr>
          <w:rFonts w:ascii="Times New Roman" w:hAnsi="Times New Roman" w:cs="Times New Roman"/>
          <w:sz w:val="24"/>
          <w:szCs w:val="24"/>
        </w:rPr>
        <w:t xml:space="preserve">циальное давление кислорода и углекислого газа во вдыхаемом и альвеолярном воздухе и их напряжение в крови. Зависимость газообмена в </w:t>
      </w:r>
      <w:r w:rsidR="00B944B4">
        <w:rPr>
          <w:rFonts w:ascii="Times New Roman" w:hAnsi="Times New Roman" w:cs="Times New Roman"/>
          <w:sz w:val="24"/>
          <w:szCs w:val="24"/>
        </w:rPr>
        <w:t>лёгких от величины диффузной по</w:t>
      </w:r>
      <w:r w:rsidRPr="003F57C4">
        <w:rPr>
          <w:rFonts w:ascii="Times New Roman" w:hAnsi="Times New Roman" w:cs="Times New Roman"/>
          <w:sz w:val="24"/>
          <w:szCs w:val="24"/>
        </w:rPr>
        <w:t>верхности и разности парциального давления диффундирующих газов. Перенос газов кровью. Причины гибели людей на больших высотах. Дыхательные движения. Глубина и частота дыхательных движений у разных групп населения. Зависимость дыхательных движений от тренировки организма. Жизненная ёмкос</w:t>
      </w:r>
      <w:r w:rsidR="00B944B4">
        <w:rPr>
          <w:rFonts w:ascii="Times New Roman" w:hAnsi="Times New Roman" w:cs="Times New Roman"/>
          <w:sz w:val="24"/>
          <w:szCs w:val="24"/>
        </w:rPr>
        <w:t xml:space="preserve">ть </w:t>
      </w:r>
      <w:r w:rsidR="00B944B4">
        <w:rPr>
          <w:rFonts w:ascii="Times New Roman" w:hAnsi="Times New Roman" w:cs="Times New Roman"/>
          <w:sz w:val="24"/>
          <w:szCs w:val="24"/>
        </w:rPr>
        <w:lastRenderedPageBreak/>
        <w:t>лёгких. Необходимость опреде</w:t>
      </w:r>
      <w:r w:rsidRPr="003F57C4">
        <w:rPr>
          <w:rFonts w:ascii="Times New Roman" w:hAnsi="Times New Roman" w:cs="Times New Roman"/>
          <w:sz w:val="24"/>
          <w:szCs w:val="24"/>
        </w:rPr>
        <w:t>ления функций внешнего дыхания у призывников. Регуляция дыхания: ав</w:t>
      </w:r>
      <w:r w:rsidR="00B944B4">
        <w:rPr>
          <w:rFonts w:ascii="Times New Roman" w:hAnsi="Times New Roman" w:cs="Times New Roman"/>
          <w:sz w:val="24"/>
          <w:szCs w:val="24"/>
        </w:rPr>
        <w:t>томатизм дыха</w:t>
      </w:r>
      <w:r w:rsidRPr="003F57C4">
        <w:rPr>
          <w:rFonts w:ascii="Times New Roman" w:hAnsi="Times New Roman" w:cs="Times New Roman"/>
          <w:sz w:val="24"/>
          <w:szCs w:val="24"/>
        </w:rPr>
        <w:t>тельного центра, рефлекторное изменение частоты и г</w:t>
      </w:r>
      <w:r w:rsidR="00B944B4">
        <w:rPr>
          <w:rFonts w:ascii="Times New Roman" w:hAnsi="Times New Roman" w:cs="Times New Roman"/>
          <w:sz w:val="24"/>
          <w:szCs w:val="24"/>
        </w:rPr>
        <w:t>лубины дыхательных движений, гу</w:t>
      </w:r>
      <w:r w:rsidRPr="003F57C4">
        <w:rPr>
          <w:rFonts w:ascii="Times New Roman" w:hAnsi="Times New Roman" w:cs="Times New Roman"/>
          <w:sz w:val="24"/>
          <w:szCs w:val="24"/>
        </w:rPr>
        <w:t>моральное влияние на дыхательный центр. Нарушени</w:t>
      </w:r>
      <w:r w:rsidR="00B944B4">
        <w:rPr>
          <w:rFonts w:ascii="Times New Roman" w:hAnsi="Times New Roman" w:cs="Times New Roman"/>
          <w:sz w:val="24"/>
          <w:szCs w:val="24"/>
        </w:rPr>
        <w:t>е целостности дыхательной систе</w:t>
      </w:r>
      <w:r w:rsidRPr="003F57C4">
        <w:rPr>
          <w:rFonts w:ascii="Times New Roman" w:hAnsi="Times New Roman" w:cs="Times New Roman"/>
          <w:sz w:val="24"/>
          <w:szCs w:val="24"/>
        </w:rPr>
        <w:t>мы. Оживление организма. Клиническая, биологическая, социальная смерть. Основные понятия темы: диффузия, парциальное д</w:t>
      </w:r>
      <w:r w:rsidR="00B944B4">
        <w:rPr>
          <w:rFonts w:ascii="Times New Roman" w:hAnsi="Times New Roman" w:cs="Times New Roman"/>
          <w:sz w:val="24"/>
          <w:szCs w:val="24"/>
        </w:rPr>
        <w:t>авление, напряжение газов, гемо</w:t>
      </w:r>
      <w:r w:rsidRPr="003F57C4">
        <w:rPr>
          <w:rFonts w:ascii="Times New Roman" w:hAnsi="Times New Roman" w:cs="Times New Roman"/>
          <w:sz w:val="24"/>
          <w:szCs w:val="24"/>
        </w:rPr>
        <w:t>глобин, оксигемоглобин, дыхательные мышцы, диафра</w:t>
      </w:r>
      <w:r w:rsidR="00B944B4">
        <w:rPr>
          <w:rFonts w:ascii="Times New Roman" w:hAnsi="Times New Roman" w:cs="Times New Roman"/>
          <w:sz w:val="24"/>
          <w:szCs w:val="24"/>
        </w:rPr>
        <w:t>гма, лёгочная плевра, пристеноч</w:t>
      </w:r>
      <w:r w:rsidRPr="003F57C4">
        <w:rPr>
          <w:rFonts w:ascii="Times New Roman" w:hAnsi="Times New Roman" w:cs="Times New Roman"/>
          <w:sz w:val="24"/>
          <w:szCs w:val="24"/>
        </w:rPr>
        <w:t xml:space="preserve">ная плевра, плевральная полость, пневмоторакс, спирометр, дыхательный центр. Демонстрация: схема механизмов вдоха и выдоха.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«Спирометрия». </w:t>
      </w:r>
    </w:p>
    <w:p w14:paraId="65C160F4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2</w:t>
      </w:r>
      <w:r w:rsidRPr="003F57C4">
        <w:rPr>
          <w:rFonts w:ascii="Times New Roman" w:hAnsi="Times New Roman" w:cs="Times New Roman"/>
          <w:sz w:val="24"/>
          <w:szCs w:val="24"/>
        </w:rPr>
        <w:t>. «Определение объёмо</w:t>
      </w:r>
      <w:r w:rsidR="00B944B4">
        <w:rPr>
          <w:rFonts w:ascii="Times New Roman" w:hAnsi="Times New Roman" w:cs="Times New Roman"/>
          <w:sz w:val="24"/>
          <w:szCs w:val="24"/>
        </w:rPr>
        <w:t>в лёгких и их зависимости от ан</w:t>
      </w:r>
      <w:r w:rsidRPr="003F57C4">
        <w:rPr>
          <w:rFonts w:ascii="Times New Roman" w:hAnsi="Times New Roman" w:cs="Times New Roman"/>
          <w:sz w:val="24"/>
          <w:szCs w:val="24"/>
        </w:rPr>
        <w:t>тропометрических показателей и позы».</w:t>
      </w:r>
    </w:p>
    <w:p w14:paraId="46B16322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3</w:t>
      </w:r>
      <w:r w:rsidRPr="003F57C4">
        <w:rPr>
          <w:rFonts w:ascii="Times New Roman" w:hAnsi="Times New Roman" w:cs="Times New Roman"/>
          <w:sz w:val="24"/>
          <w:szCs w:val="24"/>
        </w:rPr>
        <w:t>. «Альвеолярная ве</w:t>
      </w:r>
      <w:r w:rsidR="00B944B4">
        <w:rPr>
          <w:rFonts w:ascii="Times New Roman" w:hAnsi="Times New Roman" w:cs="Times New Roman"/>
          <w:sz w:val="24"/>
          <w:szCs w:val="24"/>
        </w:rPr>
        <w:t>нтиляция. Влияние физической на</w:t>
      </w:r>
      <w:r w:rsidRPr="003F57C4">
        <w:rPr>
          <w:rFonts w:ascii="Times New Roman" w:hAnsi="Times New Roman" w:cs="Times New Roman"/>
          <w:sz w:val="24"/>
          <w:szCs w:val="24"/>
        </w:rPr>
        <w:t xml:space="preserve">грузки на потребление кислорода». </w:t>
      </w:r>
    </w:p>
    <w:p w14:paraId="1E34D7CF" w14:textId="77777777" w:rsidR="00B944B4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4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«Пробы с задержкой дыхания на вдохе/выдохе и при гипервентиляции». </w:t>
      </w:r>
    </w:p>
    <w:p w14:paraId="6C47EC79" w14:textId="77777777" w:rsidR="00B944B4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>Контрольная работа № 4.</w:t>
      </w:r>
    </w:p>
    <w:p w14:paraId="1E47DAB7" w14:textId="77777777" w:rsidR="00B944B4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 Тема 8. Пищеварение (7 ч) </w:t>
      </w:r>
    </w:p>
    <w:p w14:paraId="459E6297" w14:textId="77777777" w:rsidR="00C468BB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>Значение пищеварения. Свойства пищеварительны</w:t>
      </w:r>
      <w:r w:rsidR="00B944B4">
        <w:rPr>
          <w:rFonts w:ascii="Times New Roman" w:hAnsi="Times New Roman" w:cs="Times New Roman"/>
          <w:sz w:val="24"/>
          <w:szCs w:val="24"/>
        </w:rPr>
        <w:t>х ферментов. Обработка и измене</w:t>
      </w:r>
      <w:r w:rsidRPr="003F57C4">
        <w:rPr>
          <w:rFonts w:ascii="Times New Roman" w:hAnsi="Times New Roman" w:cs="Times New Roman"/>
          <w:sz w:val="24"/>
          <w:szCs w:val="24"/>
        </w:rPr>
        <w:t>ние пищи в ротовой полости. Виды слюнных желез:</w:t>
      </w:r>
      <w:r w:rsidR="00B944B4">
        <w:rPr>
          <w:rFonts w:ascii="Times New Roman" w:hAnsi="Times New Roman" w:cs="Times New Roman"/>
          <w:sz w:val="24"/>
          <w:szCs w:val="24"/>
        </w:rPr>
        <w:t xml:space="preserve"> околоушные, подчелюстные, подъ</w:t>
      </w:r>
      <w:r w:rsidRPr="003F57C4">
        <w:rPr>
          <w:rFonts w:ascii="Times New Roman" w:hAnsi="Times New Roman" w:cs="Times New Roman"/>
          <w:sz w:val="24"/>
          <w:szCs w:val="24"/>
        </w:rPr>
        <w:t>язычные, железы слизистой нёба и щек. Состав слю</w:t>
      </w:r>
      <w:r w:rsidR="00B944B4">
        <w:rPr>
          <w:rFonts w:ascii="Times New Roman" w:hAnsi="Times New Roman" w:cs="Times New Roman"/>
          <w:sz w:val="24"/>
          <w:szCs w:val="24"/>
        </w:rPr>
        <w:t>ны, ферменты слюны. Работа слюн</w:t>
      </w:r>
      <w:r w:rsidRPr="003F57C4">
        <w:rPr>
          <w:rFonts w:ascii="Times New Roman" w:hAnsi="Times New Roman" w:cs="Times New Roman"/>
          <w:sz w:val="24"/>
          <w:szCs w:val="24"/>
        </w:rPr>
        <w:t xml:space="preserve">ных желез. Регуляция слюноотделения. Пищеварение в желудке. Типы желудочных </w:t>
      </w:r>
      <w:r w:rsidR="00B944B4">
        <w:rPr>
          <w:rFonts w:ascii="Times New Roman" w:hAnsi="Times New Roman" w:cs="Times New Roman"/>
          <w:sz w:val="24"/>
          <w:szCs w:val="24"/>
        </w:rPr>
        <w:t>же</w:t>
      </w:r>
      <w:r w:rsidRPr="003F57C4">
        <w:rPr>
          <w:rFonts w:ascii="Times New Roman" w:hAnsi="Times New Roman" w:cs="Times New Roman"/>
          <w:sz w:val="24"/>
          <w:szCs w:val="24"/>
        </w:rPr>
        <w:t>лез: главные, обкладочные, добавочные, их функционирование. Состав и свойства желудочного сока. Ферменты желудочного сока: пепсин, химозин, липаза. Отделение желудочного сока на разные пищевые вещества. Роль блуждающего и симпатического нервов в регуляции отделения желудочного сока. Пер</w:t>
      </w:r>
      <w:r w:rsidR="00C468BB">
        <w:rPr>
          <w:rFonts w:ascii="Times New Roman" w:hAnsi="Times New Roman" w:cs="Times New Roman"/>
          <w:sz w:val="24"/>
          <w:szCs w:val="24"/>
        </w:rPr>
        <w:t>еход пищи из желудка в двенадца</w:t>
      </w:r>
      <w:r w:rsidRPr="003F57C4">
        <w:rPr>
          <w:rFonts w:ascii="Times New Roman" w:hAnsi="Times New Roman" w:cs="Times New Roman"/>
          <w:sz w:val="24"/>
          <w:szCs w:val="24"/>
        </w:rPr>
        <w:t>типерстную кишку. Секреторная функция поджелу</w:t>
      </w:r>
      <w:r w:rsidR="00C468BB">
        <w:rPr>
          <w:rFonts w:ascii="Times New Roman" w:hAnsi="Times New Roman" w:cs="Times New Roman"/>
          <w:sz w:val="24"/>
          <w:szCs w:val="24"/>
        </w:rPr>
        <w:t>дочной железы. Ферменты поджелу</w:t>
      </w:r>
      <w:r w:rsidRPr="003F57C4">
        <w:rPr>
          <w:rFonts w:ascii="Times New Roman" w:hAnsi="Times New Roman" w:cs="Times New Roman"/>
          <w:sz w:val="24"/>
          <w:szCs w:val="24"/>
        </w:rPr>
        <w:t xml:space="preserve">дочной железы: трипсин, амилаза,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мальтаза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>. Печень, е</w:t>
      </w:r>
      <w:r w:rsidR="00C468BB">
        <w:rPr>
          <w:rFonts w:ascii="Times New Roman" w:hAnsi="Times New Roman" w:cs="Times New Roman"/>
          <w:sz w:val="24"/>
          <w:szCs w:val="24"/>
        </w:rPr>
        <w:t>ё роль в пищеварении. Желчь: ви</w:t>
      </w:r>
      <w:r w:rsidRPr="003F57C4">
        <w:rPr>
          <w:rFonts w:ascii="Times New Roman" w:hAnsi="Times New Roman" w:cs="Times New Roman"/>
          <w:sz w:val="24"/>
          <w:szCs w:val="24"/>
        </w:rPr>
        <w:t>ды (пузырная, печеночная), состав, значение. Механи</w:t>
      </w:r>
      <w:r w:rsidR="00C468BB">
        <w:rPr>
          <w:rFonts w:ascii="Times New Roman" w:hAnsi="Times New Roman" w:cs="Times New Roman"/>
          <w:sz w:val="24"/>
          <w:szCs w:val="24"/>
        </w:rPr>
        <w:t>зм поступления желчи в двенадца</w:t>
      </w:r>
      <w:r w:rsidRPr="003F57C4">
        <w:rPr>
          <w:rFonts w:ascii="Times New Roman" w:hAnsi="Times New Roman" w:cs="Times New Roman"/>
          <w:sz w:val="24"/>
          <w:szCs w:val="24"/>
        </w:rPr>
        <w:t xml:space="preserve">типерстную кишку. Кишечный сок — состав и свойства. Механизм секреции кишечного сока. Перистальтика кишечника.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Маятничковые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 движ</w:t>
      </w:r>
      <w:r w:rsidR="00C468BB">
        <w:rPr>
          <w:rFonts w:ascii="Times New Roman" w:hAnsi="Times New Roman" w:cs="Times New Roman"/>
          <w:sz w:val="24"/>
          <w:szCs w:val="24"/>
        </w:rPr>
        <w:t>ения кишечника. Остановка кишеч</w:t>
      </w:r>
      <w:r w:rsidRPr="003F57C4">
        <w:rPr>
          <w:rFonts w:ascii="Times New Roman" w:hAnsi="Times New Roman" w:cs="Times New Roman"/>
          <w:sz w:val="24"/>
          <w:szCs w:val="24"/>
        </w:rPr>
        <w:t>ника. Пищеварение в толстой кишке: деятельность б</w:t>
      </w:r>
      <w:r w:rsidR="00C468BB">
        <w:rPr>
          <w:rFonts w:ascii="Times New Roman" w:hAnsi="Times New Roman" w:cs="Times New Roman"/>
          <w:sz w:val="24"/>
          <w:szCs w:val="24"/>
        </w:rPr>
        <w:t>актерий. Всасывание в пищевари</w:t>
      </w:r>
      <w:r w:rsidRPr="003F57C4">
        <w:rPr>
          <w:rFonts w:ascii="Times New Roman" w:hAnsi="Times New Roman" w:cs="Times New Roman"/>
          <w:sz w:val="24"/>
          <w:szCs w:val="24"/>
        </w:rPr>
        <w:t>тельном тракте, функции ворсинок. Механизм всасы</w:t>
      </w:r>
      <w:r w:rsidR="00C468BB">
        <w:rPr>
          <w:rFonts w:ascii="Times New Roman" w:hAnsi="Times New Roman" w:cs="Times New Roman"/>
          <w:sz w:val="24"/>
          <w:szCs w:val="24"/>
        </w:rPr>
        <w:t>вания: диффузия, фильтрация, ос</w:t>
      </w:r>
      <w:r w:rsidRPr="003F57C4">
        <w:rPr>
          <w:rFonts w:ascii="Times New Roman" w:hAnsi="Times New Roman" w:cs="Times New Roman"/>
          <w:sz w:val="24"/>
          <w:szCs w:val="24"/>
        </w:rPr>
        <w:t>мос. Ре</w:t>
      </w:r>
      <w:r w:rsidR="00C468BB">
        <w:rPr>
          <w:rFonts w:ascii="Times New Roman" w:hAnsi="Times New Roman" w:cs="Times New Roman"/>
          <w:sz w:val="24"/>
          <w:szCs w:val="24"/>
        </w:rPr>
        <w:t xml:space="preserve">гуляция всасывания. Методика И. </w:t>
      </w:r>
      <w:r w:rsidRPr="003F57C4">
        <w:rPr>
          <w:rFonts w:ascii="Times New Roman" w:hAnsi="Times New Roman" w:cs="Times New Roman"/>
          <w:sz w:val="24"/>
          <w:szCs w:val="24"/>
        </w:rPr>
        <w:t>П. Павлова в</w:t>
      </w:r>
      <w:r w:rsidR="00C468BB">
        <w:rPr>
          <w:rFonts w:ascii="Times New Roman" w:hAnsi="Times New Roman" w:cs="Times New Roman"/>
          <w:sz w:val="24"/>
          <w:szCs w:val="24"/>
        </w:rPr>
        <w:t xml:space="preserve"> изучении деятельности пищевари</w:t>
      </w:r>
      <w:r w:rsidRPr="003F57C4">
        <w:rPr>
          <w:rFonts w:ascii="Times New Roman" w:hAnsi="Times New Roman" w:cs="Times New Roman"/>
          <w:sz w:val="24"/>
          <w:szCs w:val="24"/>
        </w:rPr>
        <w:t xml:space="preserve">тельных желез. Современные методы изучения пищеварительного тракта: эндоскопия,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фиброгастроскопия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>, колоноскопи</w:t>
      </w:r>
      <w:r w:rsidR="00C468BB">
        <w:rPr>
          <w:rFonts w:ascii="Times New Roman" w:hAnsi="Times New Roman" w:cs="Times New Roman"/>
          <w:sz w:val="24"/>
          <w:szCs w:val="24"/>
        </w:rPr>
        <w:t>я, магнито-ядерный резонанс. За</w:t>
      </w:r>
      <w:r w:rsidRPr="003F57C4">
        <w:rPr>
          <w:rFonts w:ascii="Times New Roman" w:hAnsi="Times New Roman" w:cs="Times New Roman"/>
          <w:sz w:val="24"/>
          <w:szCs w:val="24"/>
        </w:rPr>
        <w:t>болевания желудочно-кишечного тракта: гастрит, язвы</w:t>
      </w:r>
      <w:r w:rsidR="00C468BB">
        <w:rPr>
          <w:rFonts w:ascii="Times New Roman" w:hAnsi="Times New Roman" w:cs="Times New Roman"/>
          <w:sz w:val="24"/>
          <w:szCs w:val="24"/>
        </w:rPr>
        <w:t>, дуоденит, опухоли. Меры профи</w:t>
      </w:r>
      <w:r w:rsidRPr="003F57C4">
        <w:rPr>
          <w:rFonts w:ascii="Times New Roman" w:hAnsi="Times New Roman" w:cs="Times New Roman"/>
          <w:sz w:val="24"/>
          <w:szCs w:val="24"/>
        </w:rPr>
        <w:t xml:space="preserve">лактики. Основные понятия темы: ферменты, пищеварительные железы, слюноотделительный рефлекс, пристеночное пищеварение, диффузия, фильтрация, осмос, фистульный метод. </w:t>
      </w:r>
    </w:p>
    <w:p w14:paraId="683918F7" w14:textId="77777777" w:rsidR="00C468BB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«Изучение ферментативного действия слюны человека на углеводы». </w:t>
      </w:r>
    </w:p>
    <w:p w14:paraId="717F9AF6" w14:textId="77777777" w:rsidR="00C468BB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 w:rsidRPr="003F57C4">
        <w:rPr>
          <w:rFonts w:ascii="Times New Roman" w:hAnsi="Times New Roman" w:cs="Times New Roman"/>
          <w:sz w:val="24"/>
          <w:szCs w:val="24"/>
        </w:rPr>
        <w:t xml:space="preserve"> 2. «Значение механической обработки пищи в полости рта для её переваривания в желудке».</w:t>
      </w:r>
    </w:p>
    <w:p w14:paraId="4768CA66" w14:textId="77777777" w:rsidR="00C468BB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3.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«Изучение некоторых</w:t>
      </w:r>
      <w:r w:rsidR="00C468BB">
        <w:rPr>
          <w:rFonts w:ascii="Times New Roman" w:hAnsi="Times New Roman" w:cs="Times New Roman"/>
          <w:sz w:val="24"/>
          <w:szCs w:val="24"/>
        </w:rPr>
        <w:t xml:space="preserve"> свойств слюны и желудочного со</w:t>
      </w:r>
      <w:r w:rsidRPr="003F57C4">
        <w:rPr>
          <w:rFonts w:ascii="Times New Roman" w:hAnsi="Times New Roman" w:cs="Times New Roman"/>
          <w:sz w:val="24"/>
          <w:szCs w:val="24"/>
        </w:rPr>
        <w:t xml:space="preserve">ка». </w:t>
      </w: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4.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«Влияние афферентации от рецепторов полости рта на результативность целенаправленной деятельности». </w:t>
      </w:r>
    </w:p>
    <w:p w14:paraId="1A298EC9" w14:textId="77777777" w:rsidR="00C468BB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4. </w:t>
      </w:r>
    </w:p>
    <w:p w14:paraId="475785CB" w14:textId="77777777" w:rsidR="00A76436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Тема 9. Обмен веществ и энергии (4 ч) </w:t>
      </w:r>
    </w:p>
    <w:p w14:paraId="03B48F3F" w14:textId="77777777" w:rsidR="00A76436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lastRenderedPageBreak/>
        <w:t>Обмен веществ как основная функция жизни. Зн</w:t>
      </w:r>
      <w:r w:rsidR="00A76436">
        <w:rPr>
          <w:rFonts w:ascii="Times New Roman" w:hAnsi="Times New Roman" w:cs="Times New Roman"/>
          <w:sz w:val="24"/>
          <w:szCs w:val="24"/>
        </w:rPr>
        <w:t>ачение питательных веществ. Про</w:t>
      </w:r>
      <w:r w:rsidRPr="003F57C4">
        <w:rPr>
          <w:rFonts w:ascii="Times New Roman" w:hAnsi="Times New Roman" w:cs="Times New Roman"/>
          <w:sz w:val="24"/>
          <w:szCs w:val="24"/>
        </w:rPr>
        <w:t xml:space="preserve">цессы ассимиляции и диссимиляции. Роль ферментов во внутриклеточном обмене. Роль белков в обмене веществ, их специфичность. Нормы белка в питании, биологическая ценность белков. Обмен углеводов и жиров. Значение </w:t>
      </w:r>
      <w:r w:rsidR="00A76436">
        <w:rPr>
          <w:rFonts w:ascii="Times New Roman" w:hAnsi="Times New Roman" w:cs="Times New Roman"/>
          <w:sz w:val="24"/>
          <w:szCs w:val="24"/>
        </w:rPr>
        <w:t>воды и минеральных солей в орга</w:t>
      </w:r>
      <w:r w:rsidRPr="003F57C4">
        <w:rPr>
          <w:rFonts w:ascii="Times New Roman" w:hAnsi="Times New Roman" w:cs="Times New Roman"/>
          <w:sz w:val="24"/>
          <w:szCs w:val="24"/>
        </w:rPr>
        <w:t>низме. Обмен воды и минеральных солей. Регуляция водно-солевого обмена. Обмен энергии: прямая и непрямая калориметрия, основной обмен. Энергия пищевых веществ, нормы питания, режим питания. Нарушения обмена в</w:t>
      </w:r>
      <w:r w:rsidR="00A76436">
        <w:rPr>
          <w:rFonts w:ascii="Times New Roman" w:hAnsi="Times New Roman" w:cs="Times New Roman"/>
          <w:sz w:val="24"/>
          <w:szCs w:val="24"/>
        </w:rPr>
        <w:t>еществ: ожирение. Основные поня</w:t>
      </w:r>
      <w:r w:rsidRPr="003F57C4">
        <w:rPr>
          <w:rFonts w:ascii="Times New Roman" w:hAnsi="Times New Roman" w:cs="Times New Roman"/>
          <w:sz w:val="24"/>
          <w:szCs w:val="24"/>
        </w:rPr>
        <w:t>тия темы: ассимиляция, диссимиляция, внутриклеточ</w:t>
      </w:r>
      <w:r w:rsidR="00A76436">
        <w:rPr>
          <w:rFonts w:ascii="Times New Roman" w:hAnsi="Times New Roman" w:cs="Times New Roman"/>
          <w:sz w:val="24"/>
          <w:szCs w:val="24"/>
        </w:rPr>
        <w:t>ный обмен, водный баланс, амино</w:t>
      </w:r>
      <w:r w:rsidRPr="003F57C4">
        <w:rPr>
          <w:rFonts w:ascii="Times New Roman" w:hAnsi="Times New Roman" w:cs="Times New Roman"/>
          <w:sz w:val="24"/>
          <w:szCs w:val="24"/>
        </w:rPr>
        <w:t>кислоты: заменимые, незаменимые; белки: полноценные, неполноценные; гликоген, д</w:t>
      </w:r>
      <w:r w:rsidR="00A76436">
        <w:rPr>
          <w:rFonts w:ascii="Times New Roman" w:hAnsi="Times New Roman" w:cs="Times New Roman"/>
          <w:sz w:val="24"/>
          <w:szCs w:val="24"/>
        </w:rPr>
        <w:t>иа</w:t>
      </w:r>
      <w:r w:rsidRPr="003F57C4">
        <w:rPr>
          <w:rFonts w:ascii="Times New Roman" w:hAnsi="Times New Roman" w:cs="Times New Roman"/>
          <w:sz w:val="24"/>
          <w:szCs w:val="24"/>
        </w:rPr>
        <w:t xml:space="preserve">бет, </w:t>
      </w:r>
      <w:proofErr w:type="spellStart"/>
      <w:r w:rsidRPr="003F57C4">
        <w:rPr>
          <w:rFonts w:ascii="Times New Roman" w:hAnsi="Times New Roman" w:cs="Times New Roman"/>
          <w:sz w:val="24"/>
          <w:szCs w:val="24"/>
        </w:rPr>
        <w:t>осморецепторы</w:t>
      </w:r>
      <w:proofErr w:type="spellEnd"/>
      <w:r w:rsidRPr="003F57C4">
        <w:rPr>
          <w:rFonts w:ascii="Times New Roman" w:hAnsi="Times New Roman" w:cs="Times New Roman"/>
          <w:sz w:val="24"/>
          <w:szCs w:val="24"/>
        </w:rPr>
        <w:t xml:space="preserve">, калориметрия. Демонстрация: таблицы «Образование энергии </w:t>
      </w:r>
      <w:r w:rsidR="00A76436">
        <w:rPr>
          <w:rFonts w:ascii="Times New Roman" w:hAnsi="Times New Roman" w:cs="Times New Roman"/>
          <w:sz w:val="24"/>
          <w:szCs w:val="24"/>
        </w:rPr>
        <w:t>при окислении веществ в организ</w:t>
      </w:r>
      <w:r w:rsidRPr="003F57C4">
        <w:rPr>
          <w:rFonts w:ascii="Times New Roman" w:hAnsi="Times New Roman" w:cs="Times New Roman"/>
          <w:sz w:val="24"/>
          <w:szCs w:val="24"/>
        </w:rPr>
        <w:t xml:space="preserve">ме», «Состав пищевых продуктов и их калорийность», </w:t>
      </w:r>
      <w:r w:rsidR="00A76436">
        <w:rPr>
          <w:rFonts w:ascii="Times New Roman" w:hAnsi="Times New Roman" w:cs="Times New Roman"/>
          <w:sz w:val="24"/>
          <w:szCs w:val="24"/>
        </w:rPr>
        <w:t>«Суточная энергетическая потреб</w:t>
      </w:r>
      <w:r w:rsidRPr="003F57C4">
        <w:rPr>
          <w:rFonts w:ascii="Times New Roman" w:hAnsi="Times New Roman" w:cs="Times New Roman"/>
          <w:sz w:val="24"/>
          <w:szCs w:val="24"/>
        </w:rPr>
        <w:t xml:space="preserve">ность подростков», «Суточный рацион пищевых продуктов». </w:t>
      </w:r>
    </w:p>
    <w:p w14:paraId="40E816D7" w14:textId="77777777" w:rsidR="00A76436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«Определение энергоз</w:t>
      </w:r>
      <w:r w:rsidR="00A76436">
        <w:rPr>
          <w:rFonts w:ascii="Times New Roman" w:hAnsi="Times New Roman" w:cs="Times New Roman"/>
          <w:sz w:val="24"/>
          <w:szCs w:val="24"/>
        </w:rPr>
        <w:t>атрат по состоянию сердечных со</w:t>
      </w:r>
      <w:r w:rsidRPr="003F57C4">
        <w:rPr>
          <w:rFonts w:ascii="Times New Roman" w:hAnsi="Times New Roman" w:cs="Times New Roman"/>
          <w:sz w:val="24"/>
          <w:szCs w:val="24"/>
        </w:rPr>
        <w:t xml:space="preserve">кращений». </w:t>
      </w:r>
    </w:p>
    <w:p w14:paraId="22C0FD5D" w14:textId="77777777" w:rsidR="00A76436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</w:t>
      </w:r>
      <w:r w:rsidRPr="003F57C4">
        <w:rPr>
          <w:rFonts w:ascii="Times New Roman" w:hAnsi="Times New Roman" w:cs="Times New Roman"/>
          <w:sz w:val="24"/>
          <w:szCs w:val="24"/>
        </w:rPr>
        <w:t xml:space="preserve">2. «Составление пищевого рациона». </w:t>
      </w:r>
    </w:p>
    <w:p w14:paraId="60C4A8A8" w14:textId="77777777" w:rsidR="00A76436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Тема 10. Выделение. Кожа (5 ч) </w:t>
      </w:r>
    </w:p>
    <w:p w14:paraId="738726FF" w14:textId="77777777" w:rsidR="00A76436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Строение почек. Функции почек. Кровоснабжение </w:t>
      </w:r>
      <w:r w:rsidR="00A76436">
        <w:rPr>
          <w:rFonts w:ascii="Times New Roman" w:hAnsi="Times New Roman" w:cs="Times New Roman"/>
          <w:sz w:val="24"/>
          <w:szCs w:val="24"/>
        </w:rPr>
        <w:t>почек. Образование мочи. Регуля</w:t>
      </w:r>
      <w:r w:rsidRPr="003F57C4">
        <w:rPr>
          <w:rFonts w:ascii="Times New Roman" w:hAnsi="Times New Roman" w:cs="Times New Roman"/>
          <w:sz w:val="24"/>
          <w:szCs w:val="24"/>
        </w:rPr>
        <w:t>ция деятельности почек. Нарушения работы мочевыделительной системы. Искусственная почка. Методы изучения мочевыделительной системы. Основные понятия темы: нефрон, корковый слой, мозговой слой, почечный каналец, капиллярный клубочек</w:t>
      </w:r>
      <w:r w:rsidR="00A76436">
        <w:rPr>
          <w:rFonts w:ascii="Times New Roman" w:hAnsi="Times New Roman" w:cs="Times New Roman"/>
          <w:sz w:val="24"/>
          <w:szCs w:val="24"/>
        </w:rPr>
        <w:t>, моча, реаб</w:t>
      </w:r>
      <w:r w:rsidRPr="003F57C4">
        <w:rPr>
          <w:rFonts w:ascii="Times New Roman" w:hAnsi="Times New Roman" w:cs="Times New Roman"/>
          <w:sz w:val="24"/>
          <w:szCs w:val="24"/>
        </w:rPr>
        <w:t xml:space="preserve">сорбция. Кожа. Понятие о терморегуляции. Значение </w:t>
      </w:r>
      <w:r w:rsidR="00A76436">
        <w:rPr>
          <w:rFonts w:ascii="Times New Roman" w:hAnsi="Times New Roman" w:cs="Times New Roman"/>
          <w:sz w:val="24"/>
          <w:szCs w:val="24"/>
        </w:rPr>
        <w:t>терморегуляции для организма че</w:t>
      </w:r>
      <w:r w:rsidRPr="003F57C4">
        <w:rPr>
          <w:rFonts w:ascii="Times New Roman" w:hAnsi="Times New Roman" w:cs="Times New Roman"/>
          <w:sz w:val="24"/>
          <w:szCs w:val="24"/>
        </w:rPr>
        <w:t>ловека. Физиология закаливания организма. Первая</w:t>
      </w:r>
      <w:r w:rsidR="00A76436">
        <w:rPr>
          <w:rFonts w:ascii="Times New Roman" w:hAnsi="Times New Roman" w:cs="Times New Roman"/>
          <w:sz w:val="24"/>
          <w:szCs w:val="24"/>
        </w:rPr>
        <w:t xml:space="preserve"> помощь при ожогах и обморожени</w:t>
      </w:r>
      <w:r w:rsidRPr="003F57C4">
        <w:rPr>
          <w:rFonts w:ascii="Times New Roman" w:hAnsi="Times New Roman" w:cs="Times New Roman"/>
          <w:sz w:val="24"/>
          <w:szCs w:val="24"/>
        </w:rPr>
        <w:t>ях. Демонстрация: таблицы «Мочевыделительная система», «Содержание веществ в плазме крови», Схема строения капиллярного клубочка», «Схема строения почечного тельца».</w:t>
      </w:r>
    </w:p>
    <w:p w14:paraId="22EFE90B" w14:textId="77777777" w:rsidR="00A76436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1</w:t>
      </w:r>
      <w:r w:rsidRPr="003F57C4">
        <w:rPr>
          <w:rFonts w:ascii="Times New Roman" w:hAnsi="Times New Roman" w:cs="Times New Roman"/>
          <w:sz w:val="24"/>
          <w:szCs w:val="24"/>
        </w:rPr>
        <w:t xml:space="preserve">. «Исследование потоотделения по Минору». </w:t>
      </w:r>
    </w:p>
    <w:p w14:paraId="68CC0DC1" w14:textId="77777777" w:rsidR="00A76436" w:rsidRDefault="003F57C4" w:rsidP="00E37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5DA">
        <w:rPr>
          <w:rFonts w:ascii="Times New Roman" w:hAnsi="Times New Roman" w:cs="Times New Roman"/>
          <w:i/>
          <w:sz w:val="24"/>
          <w:szCs w:val="24"/>
        </w:rPr>
        <w:t>Лабораторная работа № 2.</w:t>
      </w:r>
      <w:r w:rsidRPr="003F57C4">
        <w:rPr>
          <w:rFonts w:ascii="Times New Roman" w:hAnsi="Times New Roman" w:cs="Times New Roman"/>
          <w:sz w:val="24"/>
          <w:szCs w:val="24"/>
        </w:rPr>
        <w:t xml:space="preserve"> «Зависимость кровоснабжения кожи от температуры окружающей среды». </w:t>
      </w:r>
    </w:p>
    <w:p w14:paraId="77389F3E" w14:textId="77777777" w:rsidR="00A76436" w:rsidRPr="001835DA" w:rsidRDefault="003F57C4" w:rsidP="00E3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5DA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="00932175">
        <w:rPr>
          <w:rFonts w:ascii="Times New Roman" w:hAnsi="Times New Roman" w:cs="Times New Roman"/>
          <w:b/>
          <w:sz w:val="24"/>
          <w:szCs w:val="24"/>
        </w:rPr>
        <w:t xml:space="preserve">Анализаторы. Сенсорные </w:t>
      </w:r>
      <w:proofErr w:type="gramStart"/>
      <w:r w:rsidR="00932175">
        <w:rPr>
          <w:rFonts w:ascii="Times New Roman" w:hAnsi="Times New Roman" w:cs="Times New Roman"/>
          <w:b/>
          <w:sz w:val="24"/>
          <w:szCs w:val="24"/>
        </w:rPr>
        <w:t>системы  (</w:t>
      </w:r>
      <w:proofErr w:type="gramEnd"/>
      <w:r w:rsidR="00932175">
        <w:rPr>
          <w:rFonts w:ascii="Times New Roman" w:hAnsi="Times New Roman" w:cs="Times New Roman"/>
          <w:b/>
          <w:sz w:val="24"/>
          <w:szCs w:val="24"/>
        </w:rPr>
        <w:t>4</w:t>
      </w:r>
      <w:r w:rsidRPr="001835DA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14:paraId="52421092" w14:textId="77777777" w:rsidR="009A4AFB" w:rsidRPr="009A4AFB" w:rsidRDefault="003F57C4" w:rsidP="009A4AFB">
      <w:pPr>
        <w:shd w:val="clear" w:color="auto" w:fill="FFFFFF"/>
        <w:tabs>
          <w:tab w:val="left" w:pos="4678"/>
        </w:tabs>
        <w:ind w:right="10"/>
        <w:jc w:val="both"/>
        <w:rPr>
          <w:rFonts w:ascii="Times New Roman" w:hAnsi="Times New Roman" w:cs="Times New Roman"/>
          <w:iCs/>
          <w:spacing w:val="-7"/>
          <w:sz w:val="24"/>
          <w:szCs w:val="24"/>
        </w:rPr>
      </w:pPr>
      <w:r w:rsidRPr="003F57C4">
        <w:rPr>
          <w:rFonts w:ascii="Times New Roman" w:hAnsi="Times New Roman" w:cs="Times New Roman"/>
          <w:sz w:val="24"/>
          <w:szCs w:val="24"/>
        </w:rPr>
        <w:t xml:space="preserve"> </w:t>
      </w:r>
      <w:r w:rsidR="009A4AFB" w:rsidRPr="009A4AFB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 </w:t>
      </w:r>
    </w:p>
    <w:p w14:paraId="4B82A567" w14:textId="77777777" w:rsidR="009A4AFB" w:rsidRPr="009A4AFB" w:rsidRDefault="009A4AFB" w:rsidP="009A4AFB">
      <w:pPr>
        <w:rPr>
          <w:rFonts w:ascii="Times New Roman" w:hAnsi="Times New Roman" w:cs="Times New Roman"/>
          <w:sz w:val="24"/>
          <w:szCs w:val="24"/>
        </w:rPr>
      </w:pPr>
      <w:r w:rsidRPr="009A4AFB">
        <w:rPr>
          <w:rFonts w:ascii="Times New Roman" w:hAnsi="Times New Roman" w:cs="Times New Roman"/>
          <w:sz w:val="24"/>
          <w:szCs w:val="24"/>
        </w:rPr>
        <w:t>Практическая работа «Сужение и расширение зрачка. Принцип работы хрусталика. Обнаружение «слепого пятна»</w:t>
      </w:r>
    </w:p>
    <w:p w14:paraId="6E103DA0" w14:textId="77777777" w:rsidR="00A76436" w:rsidRDefault="00A76436" w:rsidP="00E3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921D5" w14:textId="77777777" w:rsidR="00932175" w:rsidRDefault="00932175" w:rsidP="00932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тестирование </w:t>
      </w:r>
    </w:p>
    <w:p w14:paraId="5F33A1D9" w14:textId="77777777" w:rsidR="00A76436" w:rsidRDefault="00A76436" w:rsidP="00E372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64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0482" w14:textId="77777777" w:rsidR="00F61E86" w:rsidRDefault="00F61E86" w:rsidP="00804DAD">
      <w:pPr>
        <w:spacing w:after="0" w:line="240" w:lineRule="auto"/>
      </w:pPr>
      <w:r>
        <w:separator/>
      </w:r>
    </w:p>
  </w:endnote>
  <w:endnote w:type="continuationSeparator" w:id="0">
    <w:p w14:paraId="3A31E87B" w14:textId="77777777" w:rsidR="00F61E86" w:rsidRDefault="00F61E86" w:rsidP="0080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938506"/>
      <w:docPartObj>
        <w:docPartGallery w:val="Page Numbers (Bottom of Page)"/>
        <w:docPartUnique/>
      </w:docPartObj>
    </w:sdtPr>
    <w:sdtContent>
      <w:p w14:paraId="3A594CA6" w14:textId="77777777" w:rsidR="009D2B0A" w:rsidRDefault="009D2B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2AF">
          <w:rPr>
            <w:noProof/>
          </w:rPr>
          <w:t>4</w:t>
        </w:r>
        <w:r>
          <w:fldChar w:fldCharType="end"/>
        </w:r>
      </w:p>
    </w:sdtContent>
  </w:sdt>
  <w:p w14:paraId="0EDE485C" w14:textId="77777777" w:rsidR="00804DAD" w:rsidRDefault="00804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F481" w14:textId="77777777" w:rsidR="00F61E86" w:rsidRDefault="00F61E86" w:rsidP="00804DAD">
      <w:pPr>
        <w:spacing w:after="0" w:line="240" w:lineRule="auto"/>
      </w:pPr>
      <w:r>
        <w:separator/>
      </w:r>
    </w:p>
  </w:footnote>
  <w:footnote w:type="continuationSeparator" w:id="0">
    <w:p w14:paraId="5EF7BDEE" w14:textId="77777777" w:rsidR="00F61E86" w:rsidRDefault="00F61E86" w:rsidP="00804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B9"/>
    <w:rsid w:val="00016A8F"/>
    <w:rsid w:val="00161FB6"/>
    <w:rsid w:val="001835DA"/>
    <w:rsid w:val="001F5A22"/>
    <w:rsid w:val="002404E3"/>
    <w:rsid w:val="00261976"/>
    <w:rsid w:val="003619C8"/>
    <w:rsid w:val="003F57C4"/>
    <w:rsid w:val="004844B3"/>
    <w:rsid w:val="00491E10"/>
    <w:rsid w:val="004B5D00"/>
    <w:rsid w:val="005F4698"/>
    <w:rsid w:val="006709FC"/>
    <w:rsid w:val="00800DD9"/>
    <w:rsid w:val="008044C7"/>
    <w:rsid w:val="00804DAD"/>
    <w:rsid w:val="008242A0"/>
    <w:rsid w:val="00835C5D"/>
    <w:rsid w:val="00932175"/>
    <w:rsid w:val="00944879"/>
    <w:rsid w:val="00954F03"/>
    <w:rsid w:val="009A4AFB"/>
    <w:rsid w:val="009D2B0A"/>
    <w:rsid w:val="00A371B9"/>
    <w:rsid w:val="00A75F98"/>
    <w:rsid w:val="00A76436"/>
    <w:rsid w:val="00AB50F1"/>
    <w:rsid w:val="00B37232"/>
    <w:rsid w:val="00B944B4"/>
    <w:rsid w:val="00C468BB"/>
    <w:rsid w:val="00CD1BB2"/>
    <w:rsid w:val="00D452AF"/>
    <w:rsid w:val="00D72EA2"/>
    <w:rsid w:val="00E37298"/>
    <w:rsid w:val="00EA6B81"/>
    <w:rsid w:val="00ED6FE7"/>
    <w:rsid w:val="00EE7759"/>
    <w:rsid w:val="00F61E86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C579"/>
  <w15:chartTrackingRefBased/>
  <w15:docId w15:val="{31BA9614-39A0-4F3F-BFB3-23CD69A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DAD"/>
  </w:style>
  <w:style w:type="paragraph" w:styleId="a6">
    <w:name w:val="footer"/>
    <w:basedOn w:val="a"/>
    <w:link w:val="a7"/>
    <w:uiPriority w:val="99"/>
    <w:unhideWhenUsed/>
    <w:rsid w:val="0080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DAD"/>
  </w:style>
  <w:style w:type="paragraph" w:styleId="a8">
    <w:name w:val="Balloon Text"/>
    <w:basedOn w:val="a"/>
    <w:link w:val="a9"/>
    <w:uiPriority w:val="99"/>
    <w:semiHidden/>
    <w:unhideWhenUsed/>
    <w:rsid w:val="009D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B0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7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93F7-4D3C-407C-89BD-9A68D787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</cp:lastModifiedBy>
  <cp:revision>35</cp:revision>
  <cp:lastPrinted>2022-12-28T17:46:00Z</cp:lastPrinted>
  <dcterms:created xsi:type="dcterms:W3CDTF">2022-12-27T15:00:00Z</dcterms:created>
  <dcterms:modified xsi:type="dcterms:W3CDTF">2022-12-29T05:54:00Z</dcterms:modified>
</cp:coreProperties>
</file>