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69C" w:rsidRDefault="00006924">
      <w:pPr>
        <w:jc w:val="both"/>
        <w:rPr>
          <w:sz w:val="32"/>
          <w:szCs w:val="32"/>
        </w:rPr>
      </w:pPr>
      <w:r w:rsidRPr="00006924">
        <w:rPr>
          <w:noProof/>
          <w:sz w:val="32"/>
          <w:szCs w:val="32"/>
        </w:rPr>
        <w:drawing>
          <wp:inline distT="0" distB="0" distL="0" distR="0">
            <wp:extent cx="6548755" cy="9258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92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9C" w:rsidRDefault="0017369C">
      <w:pPr>
        <w:jc w:val="center"/>
        <w:rPr>
          <w:sz w:val="32"/>
          <w:szCs w:val="32"/>
        </w:rPr>
      </w:pPr>
    </w:p>
    <w:p w:rsidR="0017369C" w:rsidRDefault="0017369C">
      <w:pPr>
        <w:jc w:val="center"/>
        <w:rPr>
          <w:sz w:val="32"/>
          <w:szCs w:val="32"/>
        </w:rPr>
      </w:pPr>
    </w:p>
    <w:p w:rsidR="0017369C" w:rsidRDefault="0014093B">
      <w:pPr>
        <w:rPr>
          <w:sz w:val="28"/>
          <w:szCs w:val="28"/>
        </w:rPr>
      </w:pPr>
      <w:r>
        <w:rPr>
          <w:b/>
          <w:sz w:val="28"/>
          <w:szCs w:val="28"/>
        </w:rPr>
        <w:t>Нормативные документы</w:t>
      </w: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tbl>
      <w:tblPr>
        <w:tblpPr w:leftFromText="180" w:rightFromText="180" w:vertAnchor="page" w:horzAnchor="margin" w:tblpXSpec="center" w:tblpY="2470"/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0054"/>
      </w:tblGrid>
      <w:tr w:rsidR="0017369C">
        <w:trPr>
          <w:trHeight w:val="183"/>
        </w:trPr>
        <w:tc>
          <w:tcPr>
            <w:tcW w:w="392" w:type="dxa"/>
            <w:vAlign w:val="center"/>
          </w:tcPr>
          <w:p w:rsidR="0017369C" w:rsidRDefault="0014093B">
            <w:r>
              <w:t>№</w:t>
            </w:r>
          </w:p>
        </w:tc>
        <w:tc>
          <w:tcPr>
            <w:tcW w:w="10054" w:type="dxa"/>
          </w:tcPr>
          <w:p w:rsidR="0017369C" w:rsidRDefault="0014093B">
            <w:r>
              <w:rPr>
                <w:b/>
              </w:rPr>
              <w:t>Нормативные документы</w:t>
            </w:r>
          </w:p>
        </w:tc>
      </w:tr>
      <w:tr w:rsidR="0017369C">
        <w:trPr>
          <w:trHeight w:val="183"/>
        </w:trPr>
        <w:tc>
          <w:tcPr>
            <w:tcW w:w="392" w:type="dxa"/>
            <w:vAlign w:val="center"/>
          </w:tcPr>
          <w:p w:rsidR="0017369C" w:rsidRDefault="0014093B">
            <w:r>
              <w:t>1</w:t>
            </w:r>
          </w:p>
        </w:tc>
        <w:tc>
          <w:tcPr>
            <w:tcW w:w="10054" w:type="dxa"/>
          </w:tcPr>
          <w:p w:rsidR="0017369C" w:rsidRDefault="0014093B">
            <w:r>
              <w:t xml:space="preserve">Федеральный закон Российской Федерации « Об образовании в Российской Федерации» от 29.12.2012 г. №273 - ФЗ </w:t>
            </w:r>
          </w:p>
        </w:tc>
      </w:tr>
      <w:tr w:rsidR="0017369C">
        <w:trPr>
          <w:trHeight w:val="549"/>
        </w:trPr>
        <w:tc>
          <w:tcPr>
            <w:tcW w:w="392" w:type="dxa"/>
            <w:vAlign w:val="center"/>
          </w:tcPr>
          <w:p w:rsidR="0017369C" w:rsidRDefault="0014093B">
            <w:r>
              <w:t>2</w:t>
            </w:r>
          </w:p>
        </w:tc>
        <w:tc>
          <w:tcPr>
            <w:tcW w:w="10054" w:type="dxa"/>
          </w:tcPr>
          <w:p w:rsidR="0017369C" w:rsidRDefault="0014093B">
            <w:r>
              <w:t>Приказ Министерства образования Российской Федерации  от  05.03.2004 г. №1089 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  (с изменениями на 07.06.2017 г.)</w:t>
            </w:r>
          </w:p>
        </w:tc>
      </w:tr>
      <w:tr w:rsidR="0017369C">
        <w:trPr>
          <w:trHeight w:val="559"/>
        </w:trPr>
        <w:tc>
          <w:tcPr>
            <w:tcW w:w="392" w:type="dxa"/>
            <w:vAlign w:val="center"/>
          </w:tcPr>
          <w:p w:rsidR="0017369C" w:rsidRDefault="0014093B">
            <w:r>
              <w:t>3</w:t>
            </w:r>
          </w:p>
        </w:tc>
        <w:tc>
          <w:tcPr>
            <w:tcW w:w="10054" w:type="dxa"/>
          </w:tcPr>
          <w:p w:rsidR="0017369C" w:rsidRDefault="0014093B">
            <w:r>
              <w:t>Санитарно-эпидемиологические правила и нормативы  СанПиН  2.4.2.2821-10  «Санитарно - 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г. №189 (в действующей  редакции от 24.11.2015 г.)</w:t>
            </w:r>
          </w:p>
        </w:tc>
      </w:tr>
      <w:tr w:rsidR="0017369C">
        <w:trPr>
          <w:trHeight w:val="366"/>
        </w:trPr>
        <w:tc>
          <w:tcPr>
            <w:tcW w:w="392" w:type="dxa"/>
            <w:vAlign w:val="center"/>
          </w:tcPr>
          <w:p w:rsidR="0017369C" w:rsidRDefault="0014093B">
            <w:r>
              <w:t>4</w:t>
            </w:r>
          </w:p>
        </w:tc>
        <w:tc>
          <w:tcPr>
            <w:tcW w:w="10054" w:type="dxa"/>
          </w:tcPr>
          <w:p w:rsidR="0017369C" w:rsidRDefault="0014093B">
            <w:r>
              <w:t>Федеральный перечень учебников,  рекомендованных (допущенных) к использованию в образовательном процессе в образовательных  учреждениях, реализующих программы общего образования (приказ  Минобрнауки РФ № 345 от 28 декабря 2018г.)</w:t>
            </w:r>
          </w:p>
        </w:tc>
      </w:tr>
      <w:tr w:rsidR="0017369C">
        <w:trPr>
          <w:trHeight w:val="366"/>
        </w:trPr>
        <w:tc>
          <w:tcPr>
            <w:tcW w:w="392" w:type="dxa"/>
            <w:vAlign w:val="center"/>
          </w:tcPr>
          <w:p w:rsidR="0017369C" w:rsidRDefault="0014093B">
            <w:r>
              <w:t>5</w:t>
            </w:r>
          </w:p>
        </w:tc>
        <w:tc>
          <w:tcPr>
            <w:tcW w:w="10054" w:type="dxa"/>
          </w:tcPr>
          <w:p w:rsidR="0017369C" w:rsidRDefault="0014093B">
            <w:pPr>
              <w:rPr>
                <w:b/>
              </w:rPr>
            </w:pPr>
            <w:r>
              <w:rPr>
                <w:b/>
              </w:rPr>
              <w:t xml:space="preserve">На основе  рабочей  программы ФГОС. Автор: </w:t>
            </w:r>
            <w:r>
              <w:rPr>
                <w:bCs/>
                <w:iCs/>
              </w:rPr>
              <w:t xml:space="preserve"> Виноградова Н.Ф. Основы духовно-нравственной культуры народов России. 5 класс : методические рекомендации. </w:t>
            </w:r>
            <w:r>
              <w:rPr>
                <w:b/>
              </w:rPr>
              <w:t xml:space="preserve"> —  </w:t>
            </w:r>
            <w:r>
              <w:rPr>
                <w:bCs/>
                <w:iCs/>
              </w:rPr>
              <w:t xml:space="preserve"> М. :  Внтана-Граф, 2014</w:t>
            </w:r>
          </w:p>
        </w:tc>
      </w:tr>
      <w:tr w:rsidR="0017369C">
        <w:trPr>
          <w:trHeight w:val="183"/>
        </w:trPr>
        <w:tc>
          <w:tcPr>
            <w:tcW w:w="392" w:type="dxa"/>
            <w:vAlign w:val="center"/>
          </w:tcPr>
          <w:p w:rsidR="0017369C" w:rsidRDefault="0014093B">
            <w:r>
              <w:t>6</w:t>
            </w:r>
          </w:p>
        </w:tc>
        <w:tc>
          <w:tcPr>
            <w:tcW w:w="10054" w:type="dxa"/>
          </w:tcPr>
          <w:p w:rsidR="0017369C" w:rsidRDefault="0014093B">
            <w:r>
              <w:t>Образовательная программа начального общего, основного общего и среднего общего  образования  МКОУ «МПЛ №2»</w:t>
            </w:r>
          </w:p>
        </w:tc>
      </w:tr>
      <w:tr w:rsidR="0017369C">
        <w:trPr>
          <w:trHeight w:val="193"/>
        </w:trPr>
        <w:tc>
          <w:tcPr>
            <w:tcW w:w="392" w:type="dxa"/>
            <w:vAlign w:val="center"/>
          </w:tcPr>
          <w:p w:rsidR="0017369C" w:rsidRDefault="0014093B">
            <w:r>
              <w:t>7</w:t>
            </w:r>
          </w:p>
        </w:tc>
        <w:tc>
          <w:tcPr>
            <w:tcW w:w="10054" w:type="dxa"/>
          </w:tcPr>
          <w:p w:rsidR="0017369C" w:rsidRDefault="0014093B" w:rsidP="00D46024">
            <w:r>
              <w:t xml:space="preserve">Учебный план МКОУ «МПЛ №2»  на </w:t>
            </w:r>
            <w:r w:rsidR="00D46024" w:rsidRPr="00D46024">
              <w:t>2023-2024</w:t>
            </w:r>
            <w:r>
              <w:t xml:space="preserve"> учебный год</w:t>
            </w:r>
          </w:p>
        </w:tc>
      </w:tr>
    </w:tbl>
    <w:p w:rsidR="0017369C" w:rsidRDefault="0014093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УЧЕБНО-МЕТОДИЧЕСКОЕ ОБЕСПЕЧЕНИЕ </w:t>
      </w:r>
    </w:p>
    <w:p w:rsidR="0017369C" w:rsidRDefault="0014093B">
      <w:pPr>
        <w:jc w:val="center"/>
        <w:rPr>
          <w:sz w:val="22"/>
          <w:szCs w:val="22"/>
        </w:rPr>
      </w:pPr>
      <w:r>
        <w:rPr>
          <w:sz w:val="22"/>
          <w:szCs w:val="22"/>
        </w:rPr>
        <w:t>ОБРАЗОВАТЕЛЬНОГО ПРОЦЕССА</w:t>
      </w:r>
    </w:p>
    <w:tbl>
      <w:tblPr>
        <w:tblW w:w="1031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517"/>
        <w:gridCol w:w="4169"/>
        <w:gridCol w:w="993"/>
        <w:gridCol w:w="2214"/>
      </w:tblGrid>
      <w:tr w:rsidR="0017369C" w:rsidTr="00D46024">
        <w:trPr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517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Авторы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Название</w:t>
            </w:r>
          </w:p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Год издания</w:t>
            </w:r>
          </w:p>
        </w:tc>
        <w:tc>
          <w:tcPr>
            <w:tcW w:w="2214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Издательство</w:t>
            </w:r>
          </w:p>
        </w:tc>
      </w:tr>
      <w:tr w:rsidR="0017369C" w:rsidTr="00D46024">
        <w:trPr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  <w:vAlign w:val="center"/>
          </w:tcPr>
          <w:p w:rsidR="0017369C" w:rsidRDefault="0014093B">
            <w:r>
              <w:t>Н.Ф. Виноградова, В.И. Власенко, А.В. Поляков.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pStyle w:val="ad"/>
              <w:numPr>
                <w:ilvl w:val="0"/>
                <w:numId w:val="1"/>
              </w:numPr>
              <w:ind w:left="0"/>
            </w:pPr>
            <w:r>
              <w:rPr>
                <w:spacing w:val="-6"/>
              </w:rPr>
              <w:t xml:space="preserve"> </w:t>
            </w:r>
            <w:r>
              <w:t xml:space="preserve"> </w:t>
            </w:r>
            <w:r>
              <w:rPr>
                <w:rStyle w:val="a3"/>
                <w:color w:val="000000"/>
                <w:shd w:val="clear" w:color="auto" w:fill="FFFFFF"/>
              </w:rPr>
              <w:t xml:space="preserve"> </w:t>
            </w:r>
            <w:r>
              <w:t xml:space="preserve">Основы духовно-нравственной культуры народов России : учебник для 5 классов / </w:t>
            </w:r>
          </w:p>
          <w:p w:rsidR="0017369C" w:rsidRDefault="0017369C">
            <w:pPr>
              <w:ind w:left="105"/>
              <w:rPr>
                <w:color w:val="FF0000"/>
              </w:rPr>
            </w:pPr>
          </w:p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t>2015</w:t>
            </w:r>
          </w:p>
        </w:tc>
        <w:tc>
          <w:tcPr>
            <w:tcW w:w="2214" w:type="dxa"/>
            <w:vAlign w:val="center"/>
          </w:tcPr>
          <w:p w:rsidR="0017369C" w:rsidRDefault="0014093B" w:rsidP="00D46024">
            <w:r>
              <w:t>М. : Вентана-Граф</w:t>
            </w:r>
          </w:p>
        </w:tc>
      </w:tr>
      <w:tr w:rsidR="0017369C" w:rsidTr="00D46024">
        <w:trPr>
          <w:trHeight w:val="294"/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  <w:vAlign w:val="center"/>
          </w:tcPr>
          <w:p w:rsidR="0017369C" w:rsidRDefault="0014093B">
            <w:r>
              <w:t>Н.Ф. Виноградова, В.И. Власенко, А.В. Поляков. –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autoSpaceDE w:val="0"/>
              <w:autoSpaceDN w:val="0"/>
              <w:adjustRightInd w:val="0"/>
              <w:jc w:val="both"/>
            </w:pPr>
            <w:r>
              <w:t xml:space="preserve">Программа к курсу учебника  «Основы духовно-нравственной культуры народов России» </w:t>
            </w:r>
          </w:p>
          <w:p w:rsidR="0017369C" w:rsidRDefault="0017369C"/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t>2015</w:t>
            </w:r>
          </w:p>
        </w:tc>
        <w:tc>
          <w:tcPr>
            <w:tcW w:w="2214" w:type="dxa"/>
            <w:vAlign w:val="center"/>
          </w:tcPr>
          <w:p w:rsidR="0017369C" w:rsidRDefault="0014093B" w:rsidP="00D46024">
            <w:r>
              <w:t>М . : Вентана-Граф</w:t>
            </w:r>
          </w:p>
        </w:tc>
      </w:tr>
      <w:tr w:rsidR="0017369C" w:rsidTr="00D46024">
        <w:trPr>
          <w:trHeight w:val="294"/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17" w:type="dxa"/>
            <w:vAlign w:val="center"/>
          </w:tcPr>
          <w:p w:rsidR="0017369C" w:rsidRDefault="0014093B">
            <w:r>
              <w:rPr>
                <w:bCs/>
                <w:iCs/>
              </w:rPr>
              <w:t>Виноградова Н.Ф.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  <w:iCs/>
              </w:rPr>
              <w:t>Основы духовно-нравственной к</w:t>
            </w:r>
            <w:r w:rsidR="00D46024">
              <w:rPr>
                <w:bCs/>
                <w:iCs/>
              </w:rPr>
              <w:t>ультуры народов России. 5 класс</w:t>
            </w:r>
            <w:r>
              <w:rPr>
                <w:bCs/>
                <w:iCs/>
              </w:rPr>
              <w:t xml:space="preserve">: методические рекомендации. </w:t>
            </w:r>
          </w:p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rPr>
                <w:bCs/>
                <w:iCs/>
              </w:rPr>
              <w:t>2014</w:t>
            </w:r>
          </w:p>
        </w:tc>
        <w:tc>
          <w:tcPr>
            <w:tcW w:w="2214" w:type="dxa"/>
            <w:vAlign w:val="center"/>
          </w:tcPr>
          <w:p w:rsidR="0017369C" w:rsidRDefault="0014093B" w:rsidP="00D46024">
            <w:r>
              <w:rPr>
                <w:bCs/>
                <w:iCs/>
              </w:rPr>
              <w:t>М. :  Внтана-Граф</w:t>
            </w:r>
          </w:p>
        </w:tc>
      </w:tr>
      <w:tr w:rsidR="0017369C" w:rsidTr="00D46024">
        <w:trPr>
          <w:trHeight w:val="294"/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17" w:type="dxa"/>
            <w:vAlign w:val="center"/>
          </w:tcPr>
          <w:p w:rsidR="0017369C" w:rsidRDefault="0014093B">
            <w:r>
              <w:rPr>
                <w:bCs/>
                <w:iCs/>
              </w:rPr>
              <w:t xml:space="preserve">В. Даль 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pStyle w:val="ad"/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0"/>
              <w:jc w:val="both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</w:rPr>
              <w:t xml:space="preserve">Пословицы русского народа: сборник </w:t>
            </w:r>
          </w:p>
          <w:p w:rsidR="0017369C" w:rsidRDefault="0017369C">
            <w:pPr>
              <w:pStyle w:val="ad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ind w:left="0"/>
              <w:jc w:val="both"/>
            </w:pPr>
          </w:p>
          <w:p w:rsidR="0017369C" w:rsidRDefault="001736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rPr>
                <w:bCs/>
                <w:iCs/>
              </w:rPr>
              <w:t>1957</w:t>
            </w:r>
          </w:p>
        </w:tc>
        <w:tc>
          <w:tcPr>
            <w:tcW w:w="2214" w:type="dxa"/>
            <w:vAlign w:val="center"/>
          </w:tcPr>
          <w:p w:rsidR="0017369C" w:rsidRDefault="0014093B">
            <w:r>
              <w:rPr>
                <w:bCs/>
                <w:iCs/>
              </w:rPr>
              <w:t>М. : Государственное издательство художественной литературы</w:t>
            </w:r>
          </w:p>
        </w:tc>
      </w:tr>
      <w:tr w:rsidR="0017369C" w:rsidTr="00D46024">
        <w:trPr>
          <w:trHeight w:val="294"/>
          <w:jc w:val="center"/>
        </w:trPr>
        <w:tc>
          <w:tcPr>
            <w:tcW w:w="426" w:type="dxa"/>
            <w:vAlign w:val="center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17" w:type="dxa"/>
            <w:vAlign w:val="center"/>
          </w:tcPr>
          <w:p w:rsidR="0017369C" w:rsidRDefault="0014093B">
            <w:r>
              <w:rPr>
                <w:bCs/>
                <w:iCs/>
                <w:shd w:val="clear" w:color="auto" w:fill="FFFFFF"/>
              </w:rPr>
              <w:t>Васильев Л.С.</w:t>
            </w:r>
          </w:p>
        </w:tc>
        <w:tc>
          <w:tcPr>
            <w:tcW w:w="4169" w:type="dxa"/>
            <w:vAlign w:val="center"/>
          </w:tcPr>
          <w:p w:rsidR="0017369C" w:rsidRDefault="0014093B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  <w:iCs/>
                <w:shd w:val="clear" w:color="auto" w:fill="FFFFFF"/>
              </w:rPr>
              <w:t xml:space="preserve">История религий Востока: религиозно-культурные традиции и общество. </w:t>
            </w:r>
          </w:p>
        </w:tc>
        <w:tc>
          <w:tcPr>
            <w:tcW w:w="993" w:type="dxa"/>
            <w:vAlign w:val="center"/>
          </w:tcPr>
          <w:p w:rsidR="0017369C" w:rsidRDefault="0014093B">
            <w:pPr>
              <w:jc w:val="center"/>
            </w:pPr>
            <w:r>
              <w:rPr>
                <w:bCs/>
                <w:iCs/>
                <w:shd w:val="clear" w:color="auto" w:fill="FFFFFF"/>
              </w:rPr>
              <w:t>1983</w:t>
            </w:r>
          </w:p>
        </w:tc>
        <w:tc>
          <w:tcPr>
            <w:tcW w:w="2214" w:type="dxa"/>
            <w:vAlign w:val="center"/>
          </w:tcPr>
          <w:p w:rsidR="0017369C" w:rsidRDefault="0014093B">
            <w:pPr>
              <w:jc w:val="center"/>
            </w:pPr>
            <w:r>
              <w:rPr>
                <w:bCs/>
                <w:iCs/>
                <w:shd w:val="clear" w:color="auto" w:fill="FFFFFF"/>
              </w:rPr>
              <w:t>М., Дрофа</w:t>
            </w:r>
          </w:p>
        </w:tc>
      </w:tr>
    </w:tbl>
    <w:p w:rsidR="0017369C" w:rsidRDefault="0017369C">
      <w:pPr>
        <w:jc w:val="center"/>
        <w:rPr>
          <w:rStyle w:val="FontStyle43"/>
          <w:sz w:val="22"/>
          <w:szCs w:val="22"/>
        </w:rPr>
      </w:pPr>
    </w:p>
    <w:p w:rsidR="0017369C" w:rsidRDefault="0014093B">
      <w:pPr>
        <w:jc w:val="center"/>
        <w:rPr>
          <w:sz w:val="22"/>
          <w:szCs w:val="22"/>
        </w:rPr>
      </w:pPr>
      <w:r>
        <w:rPr>
          <w:rStyle w:val="FontStyle43"/>
          <w:sz w:val="22"/>
          <w:szCs w:val="22"/>
        </w:rPr>
        <w:t>ПЛАНИРУЕМЫЕ ОБРАЗОВАТЕЛЬНЫЕ РЕЗУЛЬТАТЫ ОСВОЕНИЯ ПРЕДМЕТА, КУРСА (ФГОС)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7653"/>
      </w:tblGrid>
      <w:tr w:rsidR="0017369C">
        <w:tc>
          <w:tcPr>
            <w:tcW w:w="2270" w:type="dxa"/>
          </w:tcPr>
          <w:p w:rsidR="0017369C" w:rsidRDefault="0014093B">
            <w:r>
              <w:rPr>
                <w:sz w:val="22"/>
                <w:szCs w:val="22"/>
              </w:rPr>
              <w:t xml:space="preserve">Личностные </w:t>
            </w:r>
          </w:p>
        </w:tc>
        <w:tc>
          <w:tcPr>
            <w:tcW w:w="7653" w:type="dxa"/>
          </w:tcPr>
          <w:p w:rsidR="0017369C" w:rsidRDefault="0017369C"/>
        </w:tc>
      </w:tr>
      <w:tr w:rsidR="0017369C">
        <w:tc>
          <w:tcPr>
            <w:tcW w:w="2270" w:type="dxa"/>
            <w:vMerge w:val="restart"/>
            <w:textDirection w:val="btLr"/>
            <w:vAlign w:val="center"/>
          </w:tcPr>
          <w:p w:rsidR="0017369C" w:rsidRDefault="0014093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lastRenderedPageBreak/>
              <w:t>Метапредметные</w:t>
            </w:r>
          </w:p>
        </w:tc>
        <w:tc>
          <w:tcPr>
            <w:tcW w:w="7653" w:type="dxa"/>
          </w:tcPr>
          <w:p w:rsidR="0017369C" w:rsidRDefault="0014093B">
            <w:pPr>
              <w:spacing w:before="100" w:beforeAutospacing="1" w:after="100" w:afterAutospacing="1" w:line="360" w:lineRule="auto"/>
              <w:ind w:firstLine="709"/>
              <w:jc w:val="both"/>
            </w:pPr>
            <w:r>
              <w:rPr>
                <w:sz w:val="22"/>
                <w:szCs w:val="22"/>
                <w:u w:val="single"/>
              </w:rPr>
              <w:t>Регулятивные УУД:</w:t>
            </w:r>
            <w:r>
              <w:rPr>
                <w:b/>
                <w:i/>
              </w:rPr>
              <w:t xml:space="preserve"> 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осознание своей идентичности как гражданина России, члена этнической и религиозной группы, семьи, гордость за своё Отечество, свой народ, уважительное отношение к другим народам России, их культурным и религиозным традициям;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понимание ценности семьи в жизни человека и важности заботливого, внимательного отношения между её членами;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знания основных нравственных норм, ориентация на их выполнение;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способность эмоционально (неравнодушно) реагировать на негативные поступки одноклассников, других людей, соотносить поступки с общероссийскими духовно-нравственными ценностями;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стремление участвовать в коллективной работе (парах, группах);</w:t>
            </w:r>
          </w:p>
          <w:p w:rsidR="0017369C" w:rsidRDefault="0014093B">
            <w:pPr>
              <w:pStyle w:val="ad"/>
              <w:numPr>
                <w:ilvl w:val="0"/>
                <w:numId w:val="3"/>
              </w:numPr>
              <w:spacing w:before="100" w:beforeAutospacing="1"/>
              <w:jc w:val="both"/>
            </w:pPr>
            <w:r>
              <w:t>готовность оценивать своё поведение (в школе, дома и вне их), учебный труд, принимать оценки одноклассников, учителя, родителей</w:t>
            </w:r>
          </w:p>
        </w:tc>
      </w:tr>
      <w:tr w:rsidR="0017369C">
        <w:trPr>
          <w:trHeight w:val="3664"/>
        </w:trPr>
        <w:tc>
          <w:tcPr>
            <w:tcW w:w="2270" w:type="dxa"/>
            <w:vMerge/>
            <w:textDirection w:val="btLr"/>
            <w:vAlign w:val="center"/>
          </w:tcPr>
          <w:p w:rsidR="0017369C" w:rsidRDefault="0017369C">
            <w:pPr>
              <w:ind w:left="113" w:right="113"/>
              <w:jc w:val="center"/>
            </w:pPr>
          </w:p>
        </w:tc>
        <w:tc>
          <w:tcPr>
            <w:tcW w:w="7653" w:type="dxa"/>
          </w:tcPr>
          <w:p w:rsidR="0017369C" w:rsidRDefault="0014093B">
            <w:pPr>
              <w:spacing w:before="100" w:beforeAutospacing="1"/>
              <w:ind w:firstLine="709"/>
              <w:jc w:val="both"/>
              <w:rPr>
                <w:u w:val="single"/>
              </w:rPr>
            </w:pPr>
            <w:r>
              <w:rPr>
                <w:sz w:val="22"/>
                <w:szCs w:val="22"/>
                <w:u w:val="single"/>
              </w:rPr>
              <w:t>Познавательные УУД:</w:t>
            </w:r>
          </w:p>
          <w:p w:rsidR="0017369C" w:rsidRDefault="0014093B">
            <w:pPr>
              <w:pStyle w:val="ad"/>
              <w:numPr>
                <w:ilvl w:val="0"/>
                <w:numId w:val="4"/>
              </w:numPr>
              <w:spacing w:before="100" w:beforeAutospacing="1"/>
              <w:jc w:val="both"/>
            </w:pPr>
            <w:r>
              <w:t>осознавать учебно-познавательную задачу, целенаправленно решать её, ориентируясь на учителя и одноклассников;</w:t>
            </w:r>
          </w:p>
          <w:p w:rsidR="0017369C" w:rsidRDefault="0014093B">
            <w:pPr>
              <w:pStyle w:val="ad"/>
              <w:numPr>
                <w:ilvl w:val="0"/>
                <w:numId w:val="4"/>
              </w:numPr>
              <w:spacing w:before="100" w:beforeAutospacing="1"/>
              <w:jc w:val="both"/>
            </w:pPr>
            <w:r>
              <w:t>осуществлять поиск и анализ необходимой информации для решения учебных задач: из учебника (текстовой и иллюстративный материал), наблюдений исторических и культурных памятников, общений с людьми;</w:t>
            </w:r>
          </w:p>
          <w:p w:rsidR="0017369C" w:rsidRDefault="0014093B">
            <w:pPr>
              <w:pStyle w:val="ad"/>
              <w:numPr>
                <w:ilvl w:val="0"/>
                <w:numId w:val="4"/>
              </w:numPr>
              <w:spacing w:before="100" w:beforeAutospacing="1"/>
              <w:jc w:val="both"/>
            </w:pPr>
            <w:r>
              <w:t>понимать информацию, представленную в изобразительной, схематичной форме; уметь переводить её в словесную форму;</w:t>
            </w:r>
          </w:p>
          <w:p w:rsidR="0017369C" w:rsidRDefault="0014093B">
            <w:pPr>
              <w:pStyle w:val="ad"/>
              <w:numPr>
                <w:ilvl w:val="0"/>
                <w:numId w:val="4"/>
              </w:numPr>
              <w:spacing w:before="100" w:beforeAutospacing="1"/>
              <w:jc w:val="both"/>
            </w:pPr>
            <w:r>
              <w:t>применять для решения задач (под руководством учителя) логические действия анализа, сравнения, обобщения, установления аналогий, построения рассуждений и выводов</w:t>
            </w:r>
          </w:p>
        </w:tc>
      </w:tr>
      <w:tr w:rsidR="0017369C">
        <w:tc>
          <w:tcPr>
            <w:tcW w:w="2270" w:type="dxa"/>
            <w:vMerge/>
            <w:textDirection w:val="btLr"/>
            <w:vAlign w:val="center"/>
          </w:tcPr>
          <w:p w:rsidR="0017369C" w:rsidRDefault="0017369C">
            <w:pPr>
              <w:ind w:left="113" w:right="113"/>
              <w:jc w:val="center"/>
            </w:pPr>
          </w:p>
        </w:tc>
        <w:tc>
          <w:tcPr>
            <w:tcW w:w="7653" w:type="dxa"/>
          </w:tcPr>
          <w:p w:rsidR="0017369C" w:rsidRDefault="0014093B">
            <w:pPr>
              <w:spacing w:before="100" w:beforeAutospacing="1"/>
              <w:ind w:firstLine="709"/>
              <w:jc w:val="both"/>
            </w:pPr>
            <w:r>
              <w:rPr>
                <w:sz w:val="22"/>
                <w:szCs w:val="22"/>
                <w:u w:val="single"/>
              </w:rPr>
              <w:t>Коммуникативные УУД:</w:t>
            </w:r>
            <w:r>
              <w:t xml:space="preserve"> </w:t>
            </w:r>
          </w:p>
          <w:p w:rsidR="0017369C" w:rsidRDefault="0014093B">
            <w:pPr>
              <w:pStyle w:val="ad"/>
              <w:numPr>
                <w:ilvl w:val="0"/>
                <w:numId w:val="5"/>
              </w:numPr>
              <w:spacing w:before="100" w:beforeAutospacing="1"/>
              <w:jc w:val="both"/>
            </w:pPr>
            <w:r>
              <w:t>аргументировано отвечать на вопросы, обосновывать свою точку зрения, оценочное суждение, участвовать в диалоге, общей беседе, выполняя принятые правила речевого поведения (не перебивать, выслушивать собеседника, стремиться понять его точку зрения и т. д.);</w:t>
            </w:r>
          </w:p>
          <w:p w:rsidR="0017369C" w:rsidRDefault="0014093B">
            <w:pPr>
              <w:pStyle w:val="ad"/>
              <w:numPr>
                <w:ilvl w:val="0"/>
                <w:numId w:val="5"/>
              </w:numPr>
              <w:spacing w:before="100" w:beforeAutospacing="1"/>
              <w:jc w:val="both"/>
            </w:pPr>
            <w:r>
              <w:t xml:space="preserve">сотрудничать с учителем и одноклассниками при решении учебных задач; проявлять готовность к совместной деятельности в группах, отвечать за результаты своих действий, </w:t>
            </w:r>
          </w:p>
          <w:p w:rsidR="0017369C" w:rsidRDefault="0014093B">
            <w:pPr>
              <w:pStyle w:val="ad"/>
              <w:numPr>
                <w:ilvl w:val="0"/>
                <w:numId w:val="5"/>
              </w:numPr>
              <w:spacing w:before="100" w:beforeAutospacing="1"/>
              <w:jc w:val="both"/>
            </w:pPr>
            <w:r>
              <w:t>осуществлять помощь одноклассникам;</w:t>
            </w:r>
          </w:p>
          <w:p w:rsidR="0017369C" w:rsidRDefault="0014093B">
            <w:pPr>
              <w:pStyle w:val="ad"/>
              <w:numPr>
                <w:ilvl w:val="0"/>
                <w:numId w:val="5"/>
              </w:numPr>
              <w:spacing w:before="100" w:beforeAutospacing="1"/>
              <w:jc w:val="both"/>
            </w:pPr>
            <w:r>
              <w:t xml:space="preserve">допускать возможность существования у людей различных точек зрения, проявлять терпимость и доброжелательность к одноклассникам. </w:t>
            </w:r>
          </w:p>
        </w:tc>
      </w:tr>
      <w:tr w:rsidR="0017369C">
        <w:tc>
          <w:tcPr>
            <w:tcW w:w="2270" w:type="dxa"/>
            <w:vMerge w:val="restart"/>
            <w:textDirection w:val="btLr"/>
            <w:vAlign w:val="center"/>
          </w:tcPr>
          <w:p w:rsidR="0017369C" w:rsidRDefault="0014093B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Предметные</w:t>
            </w:r>
          </w:p>
        </w:tc>
        <w:tc>
          <w:tcPr>
            <w:tcW w:w="7653" w:type="dxa"/>
          </w:tcPr>
          <w:p w:rsidR="0017369C" w:rsidRDefault="0014093B">
            <w:pPr>
              <w:pStyle w:val="ad"/>
              <w:numPr>
                <w:ilvl w:val="0"/>
                <w:numId w:val="6"/>
              </w:numPr>
              <w:spacing w:before="100" w:beforeAutospacing="1"/>
              <w:jc w:val="both"/>
            </w:pPr>
            <w:r>
              <w:t>контролировать процесс и результаты своей деятельности, вносить необходимые коррективы на основе учёта сделанных ошибок;</w:t>
            </w:r>
          </w:p>
          <w:p w:rsidR="0017369C" w:rsidRDefault="0014093B">
            <w:pPr>
              <w:pStyle w:val="ad"/>
              <w:numPr>
                <w:ilvl w:val="0"/>
                <w:numId w:val="6"/>
              </w:numPr>
              <w:spacing w:before="100" w:beforeAutospacing="1"/>
              <w:jc w:val="both"/>
            </w:pPr>
            <w:r>
              <w:t>сравнивать результаты своей деятельности и деятельности одноклассников, объективно оценивать их;</w:t>
            </w:r>
          </w:p>
          <w:p w:rsidR="0017369C" w:rsidRDefault="0014093B">
            <w:pPr>
              <w:pStyle w:val="ad"/>
              <w:numPr>
                <w:ilvl w:val="0"/>
                <w:numId w:val="6"/>
              </w:numPr>
              <w:spacing w:before="100" w:beforeAutospacing="1"/>
              <w:jc w:val="both"/>
            </w:pPr>
            <w:r>
              <w:t xml:space="preserve">оценивать правильность выполнения действий, осознавать трудности, искать их причины и способы преодоления. • оценивать свои достижения по овладению знаниями и умениями, осознавать </w:t>
            </w:r>
            <w:r>
              <w:lastRenderedPageBreak/>
              <w:t xml:space="preserve">причины трудностей и преодолевать их; </w:t>
            </w:r>
          </w:p>
          <w:p w:rsidR="0017369C" w:rsidRDefault="0014093B">
            <w:pPr>
              <w:pStyle w:val="ad"/>
              <w:numPr>
                <w:ilvl w:val="0"/>
                <w:numId w:val="6"/>
              </w:numPr>
              <w:spacing w:before="100" w:beforeAutospacing="1"/>
              <w:jc w:val="both"/>
            </w:pPr>
            <w:r>
              <w:t>проявлять инициативу в постановке новых задач, предлагать собственные способы решения;</w:t>
            </w:r>
          </w:p>
          <w:p w:rsidR="0017369C" w:rsidRDefault="0014093B">
            <w:pPr>
              <w:pStyle w:val="ad"/>
              <w:numPr>
                <w:ilvl w:val="0"/>
                <w:numId w:val="6"/>
              </w:numPr>
              <w:spacing w:before="100" w:beforeAutospacing="1"/>
              <w:jc w:val="both"/>
            </w:pPr>
            <w:r>
              <w:t xml:space="preserve">самостоятельно преобразовывать практическую задачу в познавательную. </w:t>
            </w:r>
          </w:p>
        </w:tc>
      </w:tr>
      <w:tr w:rsidR="0017369C">
        <w:tc>
          <w:tcPr>
            <w:tcW w:w="2270" w:type="dxa"/>
            <w:vMerge/>
          </w:tcPr>
          <w:p w:rsidR="0017369C" w:rsidRDefault="0017369C"/>
        </w:tc>
        <w:tc>
          <w:tcPr>
            <w:tcW w:w="7653" w:type="dxa"/>
          </w:tcPr>
          <w:p w:rsidR="0017369C" w:rsidRDefault="0017369C">
            <w:pPr>
              <w:rPr>
                <w:u w:val="single"/>
              </w:rPr>
            </w:pPr>
          </w:p>
        </w:tc>
      </w:tr>
    </w:tbl>
    <w:p w:rsidR="0017369C" w:rsidRDefault="0017369C">
      <w:pPr>
        <w:rPr>
          <w:rStyle w:val="FontStyle43"/>
          <w:sz w:val="22"/>
          <w:szCs w:val="22"/>
        </w:rPr>
      </w:pPr>
    </w:p>
    <w:p w:rsidR="0017369C" w:rsidRDefault="0014093B">
      <w:pPr>
        <w:jc w:val="center"/>
        <w:rPr>
          <w:rStyle w:val="FontStyle43"/>
          <w:sz w:val="22"/>
          <w:szCs w:val="22"/>
        </w:rPr>
      </w:pPr>
      <w:r>
        <w:rPr>
          <w:rStyle w:val="FontStyle43"/>
          <w:sz w:val="22"/>
          <w:szCs w:val="22"/>
        </w:rPr>
        <w:t>ПЛАНИРУЕМЫЕ ОБРАЗОВАТЕЛЬНЫЕ РЕЗУЛЬТАТЫ ОСВОЕНИЯ ПРЕДМЕТА, КУРСА</w:t>
      </w:r>
    </w:p>
    <w:p w:rsidR="0017369C" w:rsidRDefault="0014093B">
      <w:pPr>
        <w:jc w:val="center"/>
        <w:rPr>
          <w:rStyle w:val="FontStyle43"/>
          <w:sz w:val="22"/>
          <w:szCs w:val="22"/>
        </w:rPr>
      </w:pPr>
      <w:r>
        <w:rPr>
          <w:rStyle w:val="FontStyle43"/>
          <w:sz w:val="22"/>
          <w:szCs w:val="22"/>
        </w:rPr>
        <w:t>(ФК ГОС)</w:t>
      </w:r>
    </w:p>
    <w:p w:rsidR="0017369C" w:rsidRDefault="0017369C">
      <w:pPr>
        <w:rPr>
          <w:rStyle w:val="FontStyle43"/>
          <w:sz w:val="22"/>
          <w:szCs w:val="22"/>
        </w:rPr>
      </w:pPr>
    </w:p>
    <w:tbl>
      <w:tblPr>
        <w:tblpPr w:leftFromText="180" w:rightFromText="180" w:vertAnchor="text" w:horzAnchor="margin" w:tblpY="-2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6879"/>
      </w:tblGrid>
      <w:tr w:rsidR="0017369C">
        <w:trPr>
          <w:trHeight w:val="353"/>
        </w:trPr>
        <w:tc>
          <w:tcPr>
            <w:tcW w:w="2868" w:type="dxa"/>
          </w:tcPr>
          <w:p w:rsidR="0017369C" w:rsidRDefault="0014093B">
            <w:r>
              <w:rPr>
                <w:sz w:val="22"/>
                <w:szCs w:val="22"/>
              </w:rPr>
              <w:t>Знать / понимать</w:t>
            </w:r>
          </w:p>
        </w:tc>
        <w:tc>
          <w:tcPr>
            <w:tcW w:w="6879" w:type="dxa"/>
          </w:tcPr>
          <w:p w:rsidR="0017369C" w:rsidRDefault="0014093B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jc w:val="both"/>
            </w:pPr>
            <w:r>
              <w:rPr>
                <w:sz w:val="22"/>
                <w:szCs w:val="22"/>
              </w:rPr>
              <w:t>основные нравственные нормы</w:t>
            </w:r>
          </w:p>
          <w:p w:rsidR="0017369C" w:rsidRDefault="0014093B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jc w:val="both"/>
            </w:pPr>
            <w:r>
              <w:rPr>
                <w:sz w:val="22"/>
                <w:szCs w:val="22"/>
              </w:rPr>
              <w:t>ценность семьи, общества, окружающего мира</w:t>
            </w:r>
          </w:p>
          <w:p w:rsidR="0017369C" w:rsidRDefault="0014093B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jc w:val="both"/>
            </w:pPr>
            <w:r>
              <w:rPr>
                <w:sz w:val="22"/>
                <w:szCs w:val="22"/>
              </w:rPr>
              <w:t>важность и целостность различных культур, религий.</w:t>
            </w:r>
          </w:p>
        </w:tc>
      </w:tr>
      <w:tr w:rsidR="0017369C">
        <w:trPr>
          <w:trHeight w:val="273"/>
        </w:trPr>
        <w:tc>
          <w:tcPr>
            <w:tcW w:w="2868" w:type="dxa"/>
          </w:tcPr>
          <w:p w:rsidR="0017369C" w:rsidRDefault="0014093B">
            <w:r>
              <w:rPr>
                <w:sz w:val="22"/>
                <w:szCs w:val="22"/>
              </w:rPr>
              <w:t>Уметь</w:t>
            </w:r>
          </w:p>
        </w:tc>
        <w:tc>
          <w:tcPr>
            <w:tcW w:w="6879" w:type="dxa"/>
          </w:tcPr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>использовать первоначальные представления о традиционных религиях народов России, их нравственных заповедях в общении с одноклассниками и другими людьми;</w:t>
            </w:r>
          </w:p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 xml:space="preserve">сравнивать обычаи и традиции народов России, авторское и своё отношение к литературным героям, реальным событиям и людям; </w:t>
            </w:r>
          </w:p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>находить на карте столицы национально-территориальных образований России;</w:t>
            </w:r>
          </w:p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>соблюдать нравственные нормы поведения в семье, школе, общественных местах; заботливо относиться к младшим, уважать старших;</w:t>
            </w:r>
          </w:p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>различать нравственные и безнравственные поступки, давать оценку своим поступкам и стараться избавиться от недостатков;</w:t>
            </w:r>
          </w:p>
          <w:p w:rsidR="0017369C" w:rsidRDefault="0014093B">
            <w:pPr>
              <w:pStyle w:val="ad"/>
              <w:numPr>
                <w:ilvl w:val="0"/>
                <w:numId w:val="8"/>
              </w:numPr>
              <w:spacing w:before="100" w:beforeAutospacing="1"/>
              <w:jc w:val="both"/>
            </w:pPr>
            <w:r>
              <w:t>использовать дополнительную информацию (словари, энциклопедии, детскую художественную литературу, Интернет) с целью поиска ответов на вопросы, извлечения сведений об образе жизни, обычаях и традициях, религиях народов России для создания собственных устных и письменных сообщений, презентаций.</w:t>
            </w:r>
          </w:p>
        </w:tc>
      </w:tr>
    </w:tbl>
    <w:p w:rsidR="0017369C" w:rsidRDefault="0017369C">
      <w:pPr>
        <w:rPr>
          <w:rStyle w:val="FontStyle43"/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7369C">
      <w:pPr>
        <w:jc w:val="center"/>
        <w:rPr>
          <w:sz w:val="22"/>
          <w:szCs w:val="22"/>
        </w:rPr>
      </w:pPr>
    </w:p>
    <w:p w:rsidR="0017369C" w:rsidRDefault="0014093B">
      <w:pPr>
        <w:jc w:val="center"/>
        <w:rPr>
          <w:sz w:val="22"/>
          <w:szCs w:val="22"/>
        </w:rPr>
      </w:pPr>
      <w:r>
        <w:rPr>
          <w:sz w:val="22"/>
          <w:szCs w:val="22"/>
        </w:rPr>
        <w:t>СОДЕРЖАНИЕ УЧЕБНОГО ПРЕДМЕТА, КУРСА</w:t>
      </w:r>
      <w:r w:rsidR="00D46024" w:rsidRPr="00D46024">
        <w:rPr>
          <w:sz w:val="22"/>
          <w:szCs w:val="22"/>
        </w:rPr>
        <w:t xml:space="preserve"> </w:t>
      </w:r>
      <w:r>
        <w:rPr>
          <w:sz w:val="22"/>
          <w:szCs w:val="22"/>
        </w:rPr>
        <w:t>(из ООП)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087"/>
      </w:tblGrid>
      <w:tr w:rsidR="0017369C">
        <w:tc>
          <w:tcPr>
            <w:tcW w:w="2836" w:type="dxa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Раздел / тема</w:t>
            </w:r>
          </w:p>
        </w:tc>
        <w:tc>
          <w:tcPr>
            <w:tcW w:w="7087" w:type="dxa"/>
          </w:tcPr>
          <w:p w:rsidR="0017369C" w:rsidRDefault="0014093B">
            <w:pPr>
              <w:jc w:val="center"/>
            </w:pPr>
            <w:r>
              <w:rPr>
                <w:sz w:val="22"/>
                <w:szCs w:val="22"/>
              </w:rPr>
              <w:t>Содержание</w:t>
            </w:r>
          </w:p>
        </w:tc>
      </w:tr>
      <w:tr w:rsidR="0017369C">
        <w:tc>
          <w:tcPr>
            <w:tcW w:w="2836" w:type="dxa"/>
          </w:tcPr>
          <w:p w:rsidR="0017369C" w:rsidRDefault="0014093B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</w:rPr>
              <w:t xml:space="preserve">Раздел 1. В мире культуры  - 2 часа </w:t>
            </w:r>
          </w:p>
          <w:p w:rsidR="0017369C" w:rsidRDefault="0017369C">
            <w:pPr>
              <w:spacing w:before="100" w:beforeAutospacing="1" w:after="100" w:afterAutospacing="1" w:line="360" w:lineRule="auto"/>
            </w:pPr>
          </w:p>
        </w:tc>
        <w:tc>
          <w:tcPr>
            <w:tcW w:w="7087" w:type="dxa"/>
          </w:tcPr>
          <w:p w:rsidR="0017369C" w:rsidRDefault="0014093B">
            <w:pPr>
              <w:spacing w:before="100" w:beforeAutospacing="1"/>
            </w:pPr>
            <w:r>
              <w:t xml:space="preserve">Величие  российской  культуры.  Российская  культура  –  плод  усилий  разных народов.  Деятели  науки  и  культуры  –  представителей  разных  национальностей  (К. Брюллов,  И.  Репин,  К.  Станиславский,  Ш.  Алейхем,  Г.  Уланова,  Д.  Шостакович,  Р. Гамзатов, Л. Лихачев, С. Эрьзя, Ю. Рытхэу и др.).  Человек  –  творец  и  носитель  культуры.  Вне  культуры  жизнь  человека невозможна. Вклад личности в культуру зависит от ее таланта, способностей,  упорства. Законы нравственности – часть культуры общества. Источники, создающие нравственные установки. </w:t>
            </w:r>
          </w:p>
          <w:p w:rsidR="0017369C" w:rsidRDefault="0017369C"/>
        </w:tc>
      </w:tr>
      <w:tr w:rsidR="0017369C">
        <w:tc>
          <w:tcPr>
            <w:tcW w:w="2836" w:type="dxa"/>
          </w:tcPr>
          <w:p w:rsidR="0017369C" w:rsidRDefault="0014093B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</w:rPr>
              <w:t xml:space="preserve">Раздел 2. Нравственные </w:t>
            </w:r>
            <w:r>
              <w:rPr>
                <w:b/>
              </w:rPr>
              <w:lastRenderedPageBreak/>
              <w:t>ценности российского народа  - 7 часов</w:t>
            </w:r>
          </w:p>
          <w:p w:rsidR="0017369C" w:rsidRDefault="0017369C"/>
        </w:tc>
        <w:tc>
          <w:tcPr>
            <w:tcW w:w="7087" w:type="dxa"/>
          </w:tcPr>
          <w:p w:rsidR="0017369C" w:rsidRDefault="0014093B">
            <w:pPr>
              <w:spacing w:before="100" w:beforeAutospacing="1"/>
            </w:pPr>
            <w:r>
              <w:lastRenderedPageBreak/>
              <w:t xml:space="preserve"> «Береги  землю  родимую,  как  мать  любимую».  Представления  о  патриотизме  в фольклоре разных народов. Герои национального эпоса разных народов (Улып, Сияжар, Боотур, Урал-батыр и др.). Жизнь  ратными  подвигами  полна.  Реальные  </w:t>
            </w:r>
            <w:r>
              <w:lastRenderedPageBreak/>
              <w:t xml:space="preserve">примеры  выражения патриотических  чувств  в  истории  России  (Дмитрий  Донской,  Кузьма  Минин,  Иван Сусанин,  Надежда  Дурова  и  др.).  Деятели  разных  конфессий  –  патриоты  (Сергий Радонежский,  Рабби  Шнеур-Залман  и  др.).  Вклад  народов  нашей  страны  в  победу  над фашизмом. В труде – красота человека. Тема труда в фольклоре разных народов (сказках, легендах, пословицах). «Плод  добрых  трудов  славен…».  Буддизм,  ислам,  христианство  о  труде  и трудолюбии. Люди  труда.  Примеры  самоотверженного  труда  людей  разной  национальности на благо родины (землепроходцы, ученые, путешественники, колхозники и пр.). Бережное отношение к природе. Одушевление природы нашими предками.  Роль заповедников в сохранении природных объектов. Заповедники на карте России.  Семья – хранитель духовных ценностей. Рольсемьи в жизни человека. Любовь, искренность,  симпатия,  взаимопомощь  и  поддержка  –  главные  семейные  ценности.  О любви  и  милосердии  в  разных  религиях.  Семейные  ценности  в  православии,  буддизме, исламе,  иудаизме.  Взаимоотношения  членов семьи.  Отражение  ценностей  семьи  в фольклоре разных народов. Семья – первый трудовой коллектив. </w:t>
            </w:r>
          </w:p>
          <w:p w:rsidR="0017369C" w:rsidRDefault="0017369C"/>
        </w:tc>
      </w:tr>
      <w:tr w:rsidR="0017369C">
        <w:tc>
          <w:tcPr>
            <w:tcW w:w="2836" w:type="dxa"/>
          </w:tcPr>
          <w:p w:rsidR="0017369C" w:rsidRDefault="0014093B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</w:rPr>
              <w:lastRenderedPageBreak/>
              <w:t xml:space="preserve">Раздел 3. Религия и культура  - 5 часов </w:t>
            </w:r>
          </w:p>
          <w:p w:rsidR="0017369C" w:rsidRDefault="0017369C">
            <w:pPr>
              <w:spacing w:before="100" w:beforeAutospacing="1" w:after="100" w:afterAutospacing="1" w:line="360" w:lineRule="auto"/>
              <w:rPr>
                <w:b/>
              </w:rPr>
            </w:pPr>
          </w:p>
        </w:tc>
        <w:tc>
          <w:tcPr>
            <w:tcW w:w="7087" w:type="dxa"/>
          </w:tcPr>
          <w:p w:rsidR="0017369C" w:rsidRDefault="0014093B">
            <w:pPr>
              <w:spacing w:before="100" w:beforeAutospacing="1"/>
            </w:pPr>
            <w:r>
              <w:t xml:space="preserve">Роль  религии  в  развитии  культуры.  Вклад  религии  в  развитие  материальной и духовной культуры общества.  Культурное  наследие  христианской  Руси.  Принятие  христианства  на  Руси, влияние  Византии.  Христианская  вера  и  образование  в  Древней  Руси.  Великие  князья Древней  Руси  и  их  влияние  на  развитие  образования.  Православный  храм  (внешние особенности,  внутреннее  убранство). Духовная  музыка.  Богослужебное  песнопение. Колокольный звон. Особенности православного календаря. Культура ислама. Возникновение ислама. Первые столетия ислама (VII-XII века) – золотое время исламской культуры. Успехи образования и науки. Вклад мусульманской литературы  в  сокровищницу  мировой  культуры.    Декоративно-прикладное  искусство народов,  исповедующих  ислам.  Мечеть  –  часть  исламской культуры.  Исламский календарь. Иудаизм  и  культура.  Возникновение  иудаизма.  Тора  –  Пятикнижие  Моисея. Синагога  –  молельный  дом иудеев.  Особенности  внутреннего  убранства  синагоги. Священная история иудеев  в сюжетах мировой живописи. Еврейский календарь. Культурные  традиции  буддизма.  Распространение  буддизма  в  России. Культовые сооружения буддистов. Буддийские монастыри. Искусство танка. Буддийский календарь. </w:t>
            </w:r>
          </w:p>
        </w:tc>
      </w:tr>
      <w:tr w:rsidR="0017369C">
        <w:tc>
          <w:tcPr>
            <w:tcW w:w="2836" w:type="dxa"/>
          </w:tcPr>
          <w:p w:rsidR="0017369C" w:rsidRDefault="0014093B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</w:rPr>
              <w:t xml:space="preserve">Раздел 4. Как сохранить духовные ценности  - 2 часа </w:t>
            </w:r>
          </w:p>
          <w:p w:rsidR="0017369C" w:rsidRDefault="0017369C">
            <w:pPr>
              <w:spacing w:before="100" w:beforeAutospacing="1" w:after="100" w:afterAutospacing="1" w:line="360" w:lineRule="auto"/>
              <w:rPr>
                <w:b/>
              </w:rPr>
            </w:pPr>
          </w:p>
        </w:tc>
        <w:tc>
          <w:tcPr>
            <w:tcW w:w="7087" w:type="dxa"/>
          </w:tcPr>
          <w:p w:rsidR="0017369C" w:rsidRDefault="0014093B">
            <w:pPr>
              <w:spacing w:before="100" w:beforeAutospacing="1"/>
            </w:pPr>
            <w:r>
              <w:t xml:space="preserve">Забота  государства  о  сохранении  духовных  ценностей.  Конституционные гарантии  права гражданина исповедовать любую религию. Восстановление памятников духовной культуры, охрана исторических памятников, связанных с разными религиями. Хранить память предков. Уважение к труду, обычаям, вере предков. Примеры благотворительности из российской истории. Известные  меценаты России.  </w:t>
            </w:r>
          </w:p>
        </w:tc>
      </w:tr>
      <w:tr w:rsidR="0017369C">
        <w:tc>
          <w:tcPr>
            <w:tcW w:w="2836" w:type="dxa"/>
          </w:tcPr>
          <w:p w:rsidR="0017369C" w:rsidRDefault="0014093B">
            <w:pPr>
              <w:spacing w:before="100" w:beforeAutospacing="1" w:after="100" w:afterAutospacing="1" w:line="360" w:lineRule="auto"/>
              <w:rPr>
                <w:b/>
              </w:rPr>
            </w:pPr>
            <w:r>
              <w:rPr>
                <w:b/>
              </w:rPr>
              <w:t xml:space="preserve">Раздел 5. Твой </w:t>
            </w:r>
            <w:r>
              <w:rPr>
                <w:b/>
              </w:rPr>
              <w:lastRenderedPageBreak/>
              <w:t>духовный мир.  - 1 час</w:t>
            </w:r>
          </w:p>
          <w:p w:rsidR="0017369C" w:rsidRDefault="0017369C">
            <w:pPr>
              <w:spacing w:before="100" w:beforeAutospacing="1" w:after="100" w:afterAutospacing="1" w:line="360" w:lineRule="auto"/>
              <w:rPr>
                <w:b/>
              </w:rPr>
            </w:pPr>
          </w:p>
        </w:tc>
        <w:tc>
          <w:tcPr>
            <w:tcW w:w="7087" w:type="dxa"/>
          </w:tcPr>
          <w:p w:rsidR="0017369C" w:rsidRDefault="0014093B">
            <w:pPr>
              <w:spacing w:before="100" w:beforeAutospacing="1"/>
            </w:pPr>
            <w:r>
              <w:lastRenderedPageBreak/>
              <w:t xml:space="preserve">Что  составляет  твой  духовный  мир.  Образованность  человека,  его  интересы, увлечения,  симпатии,  радости,  нравственные  качества  личности  –  составляющие духовного  мира.  Культура  </w:t>
            </w:r>
            <w:r>
              <w:lastRenderedPageBreak/>
              <w:t>поведения  человека.  Этикет  в  разных  жизненных  ситуациях. Нравственные качества человека.</w:t>
            </w:r>
          </w:p>
        </w:tc>
      </w:tr>
    </w:tbl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rPr>
          <w:b/>
          <w:bCs/>
        </w:rPr>
      </w:pPr>
    </w:p>
    <w:p w:rsidR="0017369C" w:rsidRDefault="0017369C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D46024" w:rsidRDefault="00D46024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006924" w:rsidRDefault="00006924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006924" w:rsidRDefault="00006924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17369C" w:rsidRDefault="0014093B">
      <w:pPr>
        <w:spacing w:before="100" w:beforeAutospacing="1" w:after="100" w:afterAutospacing="1" w:line="360" w:lineRule="auto"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17369C" w:rsidRDefault="0014093B">
      <w:pPr>
        <w:spacing w:before="100" w:beforeAutospacing="1" w:after="100" w:afterAutospacing="1"/>
        <w:ind w:firstLine="567"/>
        <w:jc w:val="both"/>
      </w:pPr>
      <w:r>
        <w:rPr>
          <w:u w:val="single"/>
        </w:rPr>
        <w:t>Цель Рабочей программы</w:t>
      </w:r>
      <w:r>
        <w:t xml:space="preserve">: создать условия для планирования, организации и управления учебным процессом по освоению обучающимися курса обществознания основного общего образования в полном объеме. </w:t>
      </w:r>
    </w:p>
    <w:p w:rsidR="0017369C" w:rsidRDefault="0014093B">
      <w:pPr>
        <w:spacing w:before="100" w:beforeAutospacing="1" w:after="100" w:afterAutospacing="1"/>
        <w:ind w:firstLine="567"/>
        <w:jc w:val="both"/>
      </w:pPr>
      <w:r>
        <w:rPr>
          <w:u w:val="single"/>
        </w:rPr>
        <w:t>Задачи:</w:t>
      </w:r>
      <w:r>
        <w:t xml:space="preserve"> </w:t>
      </w:r>
    </w:p>
    <w:p w:rsidR="0017369C" w:rsidRDefault="0014093B">
      <w:pPr>
        <w:pStyle w:val="ad"/>
        <w:numPr>
          <w:ilvl w:val="0"/>
          <w:numId w:val="9"/>
        </w:numPr>
        <w:tabs>
          <w:tab w:val="left" w:pos="564"/>
        </w:tabs>
        <w:autoSpaceDE w:val="0"/>
        <w:autoSpaceDN w:val="0"/>
        <w:adjustRightInd w:val="0"/>
        <w:spacing w:before="100" w:beforeAutospacing="1" w:after="100" w:afterAutospacing="1"/>
        <w:ind w:left="0"/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iCs/>
          <w:lang w:eastAsia="en-US"/>
        </w:rPr>
        <w:t>Обеспечить получение</w:t>
      </w:r>
      <w:r>
        <w:rPr>
          <w:rFonts w:eastAsiaTheme="minorHAnsi"/>
          <w:bCs/>
          <w:i/>
          <w:iCs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всеми участниками образовательного процесса представление о целях, содержании, общей стратегии обучения, воспитания и развития учащихся средствам</w:t>
      </w:r>
      <w:r>
        <w:t xml:space="preserve"> обществознания</w:t>
      </w:r>
      <w:r>
        <w:rPr>
          <w:rFonts w:eastAsiaTheme="minorHAnsi"/>
          <w:lang w:eastAsia="en-US"/>
        </w:rPr>
        <w:t xml:space="preserve">. </w:t>
      </w:r>
    </w:p>
    <w:p w:rsidR="0017369C" w:rsidRDefault="0014093B">
      <w:pPr>
        <w:pStyle w:val="ad"/>
        <w:numPr>
          <w:ilvl w:val="0"/>
          <w:numId w:val="9"/>
        </w:numPr>
        <w:tabs>
          <w:tab w:val="left" w:pos="564"/>
        </w:tabs>
        <w:autoSpaceDE w:val="0"/>
        <w:autoSpaceDN w:val="0"/>
        <w:adjustRightInd w:val="0"/>
        <w:spacing w:before="100" w:beforeAutospacing="1" w:after="100" w:afterAutospacing="1"/>
        <w:ind w:left="0"/>
        <w:jc w:val="both"/>
        <w:rPr>
          <w:rFonts w:eastAsiaTheme="minorHAnsi"/>
          <w:lang w:eastAsia="en-US"/>
        </w:rPr>
      </w:pPr>
      <w:r>
        <w:rPr>
          <w:rFonts w:eastAsiaTheme="minorHAnsi"/>
          <w:bCs/>
          <w:iCs/>
          <w:lang w:eastAsia="en-US"/>
        </w:rPr>
        <w:t>Определить конкретное содержание,</w:t>
      </w:r>
      <w:r>
        <w:rPr>
          <w:rFonts w:eastAsiaTheme="minorHAnsi"/>
          <w:color w:val="76923C" w:themeColor="accent3" w:themeShade="BF"/>
          <w:lang w:eastAsia="en-US"/>
        </w:rPr>
        <w:t xml:space="preserve"> </w:t>
      </w:r>
      <w:r>
        <w:rPr>
          <w:rFonts w:eastAsiaTheme="minorHAnsi"/>
          <w:lang w:eastAsia="en-US"/>
        </w:rPr>
        <w:t>объем, примерный порядок изучения тем с учетом особенностей учебного процесса, возрастных особенностей обучающихся.</w:t>
      </w:r>
    </w:p>
    <w:p w:rsidR="0017369C" w:rsidRDefault="0014093B">
      <w:pPr>
        <w:spacing w:before="100" w:beforeAutospacing="1" w:after="100" w:afterAutospacing="1"/>
        <w:jc w:val="both"/>
      </w:pPr>
      <w:r>
        <w:rPr>
          <w:b/>
        </w:rPr>
        <w:t xml:space="preserve">        </w:t>
      </w:r>
      <w:r>
        <w:t xml:space="preserve">Рабочая программа конкретизирует содержание предметных тем образовательного стандарта по  предмету «Основы духовно-нравственной культуры народов России»  для каждого класса, определяет примерное распределение учебных часов по разделам курса. </w:t>
      </w:r>
    </w:p>
    <w:p w:rsidR="0017369C" w:rsidRDefault="0014093B">
      <w:pPr>
        <w:spacing w:before="100" w:beforeAutospacing="1" w:after="100" w:afterAutospacing="1"/>
        <w:jc w:val="both"/>
      </w:pPr>
      <w:r>
        <w:t xml:space="preserve">Рабочая программа является материалом, на котором возможно достижение образовательных целей и выход на планируемые образовательные результаты в зависимости от уровня преподавания. Содержание рабочей программы обеспечивает возможность корректировки этих программ учителем в зависимости от состава учащихся и хода образовательного процесса. Корректировка может затрагивать основные компоненты содержания программ, темпа и последовательности изучения учебного содержания, но не целей изучения учебного материала, при этом обеспечивать обязательный минимум содержания основной образовательной программы, установленный федеральным компонентом государственного стандарта по обществознанию. </w:t>
      </w:r>
    </w:p>
    <w:p w:rsidR="0017369C" w:rsidRDefault="0014093B">
      <w:pPr>
        <w:spacing w:before="100" w:beforeAutospacing="1" w:after="100" w:afterAutospacing="1"/>
        <w:jc w:val="both"/>
      </w:pPr>
      <w:r>
        <w:t xml:space="preserve">         Рабочая программа является ориентиром для составления учителем календарно-тематического плана изучения программного материала и задает только </w:t>
      </w:r>
      <w:r>
        <w:rPr>
          <w:b/>
        </w:rPr>
        <w:t>примерную</w:t>
      </w:r>
      <w:r>
        <w:t xml:space="preserve"> последовательность изучения материала и распределения его по классам.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 При этом,  учитель </w:t>
      </w:r>
      <w:r>
        <w:rPr>
          <w:b/>
        </w:rPr>
        <w:t>может</w:t>
      </w:r>
      <w:r>
        <w:t xml:space="preserve"> предложить </w:t>
      </w:r>
      <w:r>
        <w:rPr>
          <w:b/>
        </w:rPr>
        <w:t xml:space="preserve">обоснованный </w:t>
      </w:r>
      <w:r>
        <w:t>собственный подход в части структурирования учебного материала, определения последовательности изучения этого материала, согласно выбранному УМК, а также путей формирования системы знаний, умений и способов деятельности, развития и социализации учащихся, опираясь на уровень обучаемости и обученности класса.</w:t>
      </w:r>
      <w:r>
        <w:rPr>
          <w:color w:val="FF0000"/>
        </w:rPr>
        <w:t xml:space="preserve"> </w:t>
      </w:r>
      <w:r>
        <w:t>Таким образом, при разработке  календарно-</w:t>
      </w:r>
    </w:p>
    <w:p w:rsidR="0017369C" w:rsidRDefault="0014093B" w:rsidP="00D46024">
      <w:pPr>
        <w:pStyle w:val="a8"/>
        <w:tabs>
          <w:tab w:val="left" w:pos="567"/>
        </w:tabs>
        <w:spacing w:before="100" w:beforeAutospacing="1" w:after="100" w:afterAutospacing="1"/>
        <w:ind w:firstLine="0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Вклад учебного предмета в общее образование</w:t>
      </w:r>
    </w:p>
    <w:p w:rsidR="0017369C" w:rsidRDefault="0014093B" w:rsidP="00D46024">
      <w:pPr>
        <w:spacing w:before="100" w:beforeAutospacing="1" w:after="100" w:afterAutospacing="1"/>
        <w:jc w:val="both"/>
      </w:pPr>
      <w:r>
        <w:t xml:space="preserve">В соответствии с федеральным государственным образовательным стандартом общего образования изучение новой обязательной предметной области «Основы духовно-нравственной культуры народов России» предполагается в пятом классе.  В  пятом  классе  продолжается  реализация  </w:t>
      </w:r>
      <w:r>
        <w:rPr>
          <w:b/>
          <w:bCs/>
        </w:rPr>
        <w:t>главной  цели:</w:t>
      </w:r>
      <w:r>
        <w:t xml:space="preserve"> «Формирование  первоначальных  представлений  о  светской  этике,  об  отечественных традиционных  религиях,  их  роли  в  культуре,  истории  и  современности  России». Результатом обучения за два года должно стать  пробуждение интереса к культуре других народов, сформированность таких личностных качеств, как толерантность, способность к равноправному объединению, сотрудничеству, взаимодействию.  В  процессе  изучения  данного  курса  в  пятом  классе  у  учащихся углубляется осознание  идеи,  что  общечеловеческие  ценности  (добро,  справедливость,  милосердие, честность  и  др.)  являются  продуктом  развития  двух  социальных  сфер:  традиционной культуры  каждого  народа  и  различных  религиозных  культур,  что  духовность  человека  есть преобладание в нем нравственных, интеллектуальных интересов </w:t>
      </w:r>
      <w:r>
        <w:lastRenderedPageBreak/>
        <w:t xml:space="preserve">над материальными, независимо  от  того,  из  какой  социальной  сферы  (традиций,  обычаев,  веры)  они  были заимствованы и какому народу изначально принадлежат.  В  пятом  классе  продолжается  реализация  авторской  идеи,  что  основной  формой организации  обучения  является  совместная,  коллективная  деятельность  школьников разных вероисповеданий по ознакомлению с традиционными религиями России, а так же их вкладом в духовную и материальную культуру общества.  Особое  значение  курса  «Основы  духовно-нравственной культуры  народов  России»  заключается  в  раскрытии  общечеловеческих ценностей, которые объединяют (а не разъединяют) светскость и религиозность. Особое значение изучения данного предмета младшими подростками определяется их  возрастными  и  познавательными  возможностями:  у  детей  10-12  лет  наблюдается большой  интерес  к  социальному  миру, общественным  событиям,  они  открыты  для общения  на  различные  темы,  включая  религиозные.  Школьники  этого  возраста  уже располагают  сведениями  об  истории  нашего  государства,  ориентируются  в  понятии «культура».  У  них  развиты  предпосылки исторического  мышления,  на  достаточном уровне  представлено  логическое  мышление,  воображение,  что  позволяет  решать  более сложные теоретические задачи и работать с воображаемыми ситуациями. Пятиклассникам могут читать более серьезные тексты, исторические документы, они достаточно хорошо владеют  информационными  умениями  и  способны  работать  с  информацией, представленной в разном виде (текст, таблица, диаграмма, иллюстрация и пр.). Конечно, главным средством обучения в пятом классе остается учебник. Вместе с тем,  увеличивается  доля  мини-лекций  учителя,  его  объяснений,  рассказов-дополнений. Сочетание разных методов обучения: </w:t>
      </w:r>
    </w:p>
    <w:p w:rsidR="0017369C" w:rsidRDefault="0014093B" w:rsidP="00D46024">
      <w:pPr>
        <w:spacing w:before="100" w:beforeAutospacing="1" w:after="100" w:afterAutospacing="1"/>
        <w:ind w:firstLine="567"/>
        <w:jc w:val="both"/>
        <w:rPr>
          <w:b/>
        </w:rPr>
      </w:pPr>
      <w:r>
        <w:rPr>
          <w:u w:val="single"/>
        </w:rPr>
        <w:t>Программа составлена</w:t>
      </w:r>
      <w:r>
        <w:t xml:space="preserve"> в соответствии с требованиями  Федерального государственного образовательного стандарта общего образования (основное общее образование) и  на основе программы комплексного учебного курса «Основы духовно-нравственной культуры народов России» авторы</w:t>
      </w:r>
      <w:r>
        <w:rPr>
          <w:b/>
          <w:bCs/>
        </w:rPr>
        <w:t xml:space="preserve">: </w:t>
      </w:r>
      <w:r>
        <w:rPr>
          <w:bCs/>
        </w:rPr>
        <w:t>Н.Ф. Виноградова, В.И. Власенко, А.В. Поляков</w:t>
      </w:r>
      <w:r>
        <w:rPr>
          <w:spacing w:val="-2"/>
        </w:rPr>
        <w:t xml:space="preserve">  из сборника Система учебников «Алгоритм успеха». Примерная основная </w:t>
      </w:r>
      <w:r>
        <w:rPr>
          <w:spacing w:val="-1"/>
        </w:rPr>
        <w:t xml:space="preserve">образовательная программа образовательного учреждения: основная школа. </w:t>
      </w:r>
      <w:r>
        <w:t>— М.: Вентана-Граф, 2013 и  реализуется с помощью учебника Виноградовой  Н.Ф.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Поляков. – М.: Вентана-Граф, 2013.</w:t>
      </w:r>
      <w:r>
        <w:rPr>
          <w:b/>
        </w:rPr>
        <w:t xml:space="preserve"> </w:t>
      </w:r>
    </w:p>
    <w:p w:rsidR="0017369C" w:rsidRDefault="0014093B">
      <w:pPr>
        <w:pStyle w:val="ae"/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Обоснование выбора программы.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eastAsia="Batang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разработки рабочей программы  выбрана примерная программа основного общего образования по «Основам духовно-нравственной культуры народов России». Выбор определяется тем, что примерная программа составлена Министерством образования РФ в соответствии с требованиями  Федерального государственного образовательного стандарта  общего образования</w:t>
      </w:r>
      <w:r>
        <w:rPr>
          <w:rFonts w:ascii="Times New Roman" w:hAnsi="Times New Roman"/>
          <w:sz w:val="24"/>
          <w:szCs w:val="24"/>
        </w:rPr>
        <w:t>(основное общее образование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и обязательного минимума содержания </w:t>
      </w:r>
      <w:r>
        <w:rPr>
          <w:rFonts w:ascii="Times New Roman" w:eastAsia="Batang" w:hAnsi="Times New Roman"/>
          <w:color w:val="000000"/>
          <w:sz w:val="24"/>
          <w:szCs w:val="24"/>
        </w:rPr>
        <w:t>основных образовательных программ по данному курсу.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 программе установлена оптимальная последовател</w:t>
      </w:r>
      <w:r w:rsidR="00D46024">
        <w:rPr>
          <w:rFonts w:ascii="Times New Roman" w:hAnsi="Times New Roman"/>
          <w:sz w:val="24"/>
          <w:szCs w:val="24"/>
        </w:rPr>
        <w:t xml:space="preserve">ьность изучения тем и разделов </w:t>
      </w:r>
      <w:r>
        <w:rPr>
          <w:rFonts w:ascii="Times New Roman" w:hAnsi="Times New Roman"/>
          <w:sz w:val="24"/>
          <w:szCs w:val="24"/>
        </w:rPr>
        <w:t>учебного предмета с учетом межпредметных и внутрипредметных связей, логики учебного процесса, возрастных особенностей обучающихся.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учебному плану, программа ориентирована на обучение детей 5 класса и составлена с учётом их возрастных особенностей. При организации учебного процесса учтена такая психологическая особенность данного возраста, как избирательность внимания. Дети легко откликаются на необычные, захватывающие уроки и внеклассные дела, но быстрая переключаемость внимания не даёт им возможность сосредоточиться долго на одном и том, же деле. 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Дети в этом возрасте склонны к спорам и возражениям, особенностью их мышления является его критичность. У ребят появляется своё мнение, которое они стараются демонстрировать как можно чаще, заявляя о себе.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Этот возраст благоприятен для творческого развития. Обучающимся нравится решать проблемные ситуации, находить сходства и различия, определять причину и следствие, самому решать проблему, участвовать в дискуссии, отстаивать и доказывать свою правоту. </w:t>
      </w:r>
    </w:p>
    <w:p w:rsidR="0017369C" w:rsidRDefault="0014093B">
      <w:pPr>
        <w:pStyle w:val="a6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предоставляет возможность изучения предмета на базовом уровне.</w:t>
      </w:r>
    </w:p>
    <w:p w:rsidR="0017369C" w:rsidRDefault="0014093B">
      <w:pPr>
        <w:pStyle w:val="a6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программу внесены дополнительные дидактические единицы (темы) на выбор учителя, расширяющие темы для обучающихся (классов), имеющих повышенную учебную мотивацию к изучению предмета. В программе они прописаны курсивом.   </w:t>
      </w:r>
    </w:p>
    <w:p w:rsidR="0017369C" w:rsidRDefault="0014093B">
      <w:pPr>
        <w:spacing w:before="100" w:beforeAutospacing="1" w:after="100" w:afterAutospacing="1"/>
        <w:jc w:val="both"/>
      </w:pPr>
      <w:r>
        <w:t xml:space="preserve">          Особое внимание уделяется познавательной активности обучающихся, их мотивированности к самостоятельной учебной работе. Это предполагает более широкое использование нетрадиционных форм уроков, в т. ч. методики деловых и ролевых игр, проблемных дискуссий, межпредметных интегрированных уроков и т. д. </w:t>
      </w:r>
    </w:p>
    <w:p w:rsidR="0017369C" w:rsidRDefault="0014093B">
      <w:pPr>
        <w:pStyle w:val="ae"/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Формы организации учебного процесса: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индивидуальные, групповые, индивидуально-групповые, парные, коллективные, фронтальные, классные и внеклассные.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Конкретные формы организации обучения по ведущим целям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знаний: лекция с элементами беседы, конференция.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умений и навыков: практикум, деловая игра, тренинг.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и систематизация знаний: семинар, соревнования.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знаний: самостоятельная работа, проверочная работа.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  </w:t>
      </w:r>
      <w:r>
        <w:rPr>
          <w:rFonts w:ascii="Times New Roman" w:hAnsi="Times New Roman"/>
          <w:i/>
          <w:sz w:val="24"/>
          <w:szCs w:val="24"/>
        </w:rPr>
        <w:t>Типы уроков: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изучения нового материала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применения знаний и умений                     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обобщения и систематизации знаний        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проверки и коррекции знаний и умений   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комбинированный урок    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– лекция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– семинар</w:t>
      </w:r>
    </w:p>
    <w:p w:rsidR="0017369C" w:rsidRDefault="0014093B">
      <w:pPr>
        <w:pStyle w:val="ae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– практикум</w:t>
      </w:r>
    </w:p>
    <w:p w:rsidR="0017369C" w:rsidRDefault="0014093B">
      <w:pPr>
        <w:pStyle w:val="ad"/>
        <w:spacing w:before="100" w:beforeAutospacing="1" w:after="100" w:afterAutospacing="1"/>
        <w:ind w:left="0" w:firstLine="567"/>
        <w:jc w:val="center"/>
        <w:rPr>
          <w:i/>
          <w:u w:val="single"/>
        </w:rPr>
      </w:pPr>
      <w:r>
        <w:rPr>
          <w:i/>
          <w:u w:val="single"/>
        </w:rPr>
        <w:lastRenderedPageBreak/>
        <w:t>Методы обучения:</w:t>
      </w:r>
    </w:p>
    <w:p w:rsidR="0017369C" w:rsidRDefault="0014093B">
      <w:pPr>
        <w:pStyle w:val="ad"/>
        <w:numPr>
          <w:ilvl w:val="0"/>
          <w:numId w:val="10"/>
        </w:numPr>
        <w:tabs>
          <w:tab w:val="left" w:pos="567"/>
        </w:tabs>
        <w:suppressAutoHyphens/>
        <w:spacing w:before="100" w:beforeAutospacing="1" w:after="100" w:afterAutospacing="1"/>
        <w:ind w:left="0"/>
        <w:contextualSpacing w:val="0"/>
        <w:jc w:val="both"/>
      </w:pPr>
      <w:r>
        <w:t>методы организации и осуществления учебно-познавательной деятельности:  словесный (диалог, рассказ и др.); наглядный (опорные схемы, слайды  и др.); практический (упражнения, практические работы, решение задач, моделирование и др.); исследовательский; самостоятельной работы; работы под руководством преподавателя; дидактическая игра;</w:t>
      </w:r>
    </w:p>
    <w:p w:rsidR="0017369C" w:rsidRDefault="0014093B">
      <w:pPr>
        <w:pStyle w:val="ad"/>
        <w:numPr>
          <w:ilvl w:val="0"/>
          <w:numId w:val="10"/>
        </w:numPr>
        <w:tabs>
          <w:tab w:val="left" w:pos="567"/>
        </w:tabs>
        <w:suppressAutoHyphens/>
        <w:spacing w:before="100" w:beforeAutospacing="1" w:after="100" w:afterAutospacing="1"/>
        <w:ind w:left="0"/>
        <w:contextualSpacing w:val="0"/>
        <w:jc w:val="both"/>
      </w:pPr>
      <w:r>
        <w:t xml:space="preserve">методы стимулирования и мотивации: интереса к учению; долга и ответственности в учении; </w:t>
      </w:r>
    </w:p>
    <w:p w:rsidR="0017369C" w:rsidRDefault="0014093B">
      <w:pPr>
        <w:pStyle w:val="ad"/>
        <w:numPr>
          <w:ilvl w:val="0"/>
          <w:numId w:val="10"/>
        </w:numPr>
        <w:tabs>
          <w:tab w:val="left" w:pos="567"/>
        </w:tabs>
        <w:suppressAutoHyphens/>
        <w:spacing w:before="100" w:beforeAutospacing="1" w:after="100" w:afterAutospacing="1"/>
        <w:ind w:left="0"/>
        <w:contextualSpacing w:val="0"/>
        <w:jc w:val="both"/>
      </w:pPr>
      <w:r>
        <w:t>методы контроля и самоконтроля в обучении: фронтальная устная проверка, индивидуальный устный опрос, письменный контроль (контрольные и практические работы, тестирование, письменный зачет, тесты).</w:t>
      </w:r>
    </w:p>
    <w:p w:rsidR="0017369C" w:rsidRDefault="0014093B">
      <w:pPr>
        <w:pStyle w:val="ad"/>
        <w:tabs>
          <w:tab w:val="left" w:pos="567"/>
        </w:tabs>
        <w:suppressAutoHyphens/>
        <w:spacing w:before="100" w:beforeAutospacing="1" w:after="100" w:afterAutospacing="1"/>
        <w:ind w:left="0"/>
        <w:contextualSpacing w:val="0"/>
        <w:jc w:val="both"/>
      </w:pPr>
      <w:r>
        <w:t>Ведущими методами обучения предмету являются: объяснительно-иллюстративный и репродуктивный, частично-поисковый, проектно-исследовательс</w:t>
      </w: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>
      <w:pPr>
        <w:rPr>
          <w:sz w:val="22"/>
          <w:szCs w:val="22"/>
        </w:rPr>
      </w:pPr>
    </w:p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/>
    <w:p w:rsidR="0017369C" w:rsidRDefault="0017369C">
      <w:pPr>
        <w:rPr>
          <w:lang w:eastAsia="ar-SA"/>
        </w:rPr>
      </w:pPr>
    </w:p>
    <w:p w:rsidR="0017369C" w:rsidRDefault="0014093B">
      <w:pPr>
        <w:pStyle w:val="11"/>
        <w:rPr>
          <w:sz w:val="24"/>
          <w:szCs w:val="24"/>
        </w:rPr>
      </w:pPr>
      <w:r>
        <w:rPr>
          <w:sz w:val="24"/>
          <w:szCs w:val="24"/>
        </w:rPr>
        <w:lastRenderedPageBreak/>
        <w:t>Расчет количества уроков к календарно-тематическому плану</w:t>
      </w:r>
    </w:p>
    <w:p w:rsidR="0017369C" w:rsidRDefault="0017369C"/>
    <w:p w:rsidR="0017369C" w:rsidRDefault="00173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  <w:gridCol w:w="1983"/>
        <w:gridCol w:w="559"/>
        <w:gridCol w:w="574"/>
      </w:tblGrid>
      <w:tr w:rsidR="0017369C" w:rsidTr="00D46024">
        <w:trPr>
          <w:gridAfter w:val="2"/>
          <w:wAfter w:w="1133" w:type="dxa"/>
          <w:trHeight w:val="322"/>
        </w:trPr>
        <w:tc>
          <w:tcPr>
            <w:tcW w:w="1526" w:type="dxa"/>
            <w:vMerge w:val="restart"/>
          </w:tcPr>
          <w:p w:rsidR="0017369C" w:rsidRDefault="00140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Месяц</w:t>
            </w:r>
          </w:p>
        </w:tc>
        <w:tc>
          <w:tcPr>
            <w:tcW w:w="1276" w:type="dxa"/>
            <w:vMerge w:val="restart"/>
          </w:tcPr>
          <w:p w:rsidR="0017369C" w:rsidRDefault="00140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1983" w:type="dxa"/>
            <w:vMerge w:val="restart"/>
          </w:tcPr>
          <w:p w:rsidR="0017369C" w:rsidRDefault="00140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письменных работ</w:t>
            </w:r>
          </w:p>
        </w:tc>
      </w:tr>
      <w:tr w:rsidR="0017369C">
        <w:trPr>
          <w:trHeight w:val="165"/>
        </w:trPr>
        <w:tc>
          <w:tcPr>
            <w:tcW w:w="1526" w:type="dxa"/>
            <w:vMerge/>
          </w:tcPr>
          <w:p w:rsidR="0017369C" w:rsidRDefault="00173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17369C" w:rsidRDefault="00173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</w:tcPr>
          <w:p w:rsidR="0017369C" w:rsidRDefault="00173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</w:tcPr>
          <w:p w:rsidR="0017369C" w:rsidRDefault="00140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574" w:type="dxa"/>
          </w:tcPr>
          <w:p w:rsidR="0017369C" w:rsidRDefault="00140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ТС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3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3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369C">
        <w:tc>
          <w:tcPr>
            <w:tcW w:w="1526" w:type="dxa"/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983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9" w:type="dxa"/>
          </w:tcPr>
          <w:p w:rsidR="0017369C" w:rsidRDefault="0017369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4" w:type="dxa"/>
          </w:tcPr>
          <w:p w:rsidR="0017369C" w:rsidRDefault="001409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17369C" w:rsidRDefault="0017369C">
      <w:pPr>
        <w:spacing w:line="360" w:lineRule="auto"/>
        <w:ind w:firstLine="567"/>
        <w:jc w:val="center"/>
        <w:rPr>
          <w:sz w:val="28"/>
          <w:szCs w:val="28"/>
        </w:rPr>
      </w:pPr>
    </w:p>
    <w:tbl>
      <w:tblPr>
        <w:tblW w:w="7939" w:type="dxa"/>
        <w:tblLayout w:type="fixed"/>
        <w:tblLook w:val="04A0" w:firstRow="1" w:lastRow="0" w:firstColumn="1" w:lastColumn="0" w:noHBand="0" w:noVBand="1"/>
      </w:tblPr>
      <w:tblGrid>
        <w:gridCol w:w="1418"/>
        <w:gridCol w:w="1726"/>
        <w:gridCol w:w="1109"/>
        <w:gridCol w:w="349"/>
        <w:gridCol w:w="2359"/>
        <w:gridCol w:w="978"/>
      </w:tblGrid>
      <w:tr w:rsidR="0017369C">
        <w:trPr>
          <w:gridBefore w:val="1"/>
          <w:wBefore w:w="1418" w:type="dxa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четверть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9" w:type="dxa"/>
            <w:tcBorders>
              <w:left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7369C">
        <w:tc>
          <w:tcPr>
            <w:tcW w:w="1418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9" w:type="dxa"/>
            <w:tcBorders>
              <w:left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17369C">
        <w:tc>
          <w:tcPr>
            <w:tcW w:w="1418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49" w:type="dxa"/>
            <w:tcBorders>
              <w:left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17369C">
        <w:tc>
          <w:tcPr>
            <w:tcW w:w="1418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9" w:type="dxa"/>
            <w:tcBorders>
              <w:left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418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69C" w:rsidRDefault="0014093B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49" w:type="dxa"/>
            <w:tcBorders>
              <w:left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17369C" w:rsidRDefault="0017369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7369C">
        <w:tc>
          <w:tcPr>
            <w:tcW w:w="1418" w:type="dxa"/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  <w:tc>
          <w:tcPr>
            <w:tcW w:w="349" w:type="dxa"/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  <w:tc>
          <w:tcPr>
            <w:tcW w:w="2359" w:type="dxa"/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  <w:tc>
          <w:tcPr>
            <w:tcW w:w="978" w:type="dxa"/>
          </w:tcPr>
          <w:p w:rsidR="0017369C" w:rsidRDefault="0017369C">
            <w:pPr>
              <w:snapToGrid w:val="0"/>
              <w:spacing w:line="360" w:lineRule="auto"/>
              <w:jc w:val="center"/>
            </w:pPr>
          </w:p>
        </w:tc>
      </w:tr>
    </w:tbl>
    <w:p w:rsidR="0017369C" w:rsidRDefault="0017369C">
      <w:pPr>
        <w:spacing w:line="360" w:lineRule="auto"/>
        <w:jc w:val="center"/>
        <w:rPr>
          <w:sz w:val="28"/>
          <w:szCs w:val="28"/>
        </w:rPr>
      </w:pPr>
    </w:p>
    <w:p w:rsidR="0017369C" w:rsidRDefault="0014093B">
      <w:pPr>
        <w:ind w:firstLine="567"/>
        <w:jc w:val="both"/>
      </w:pPr>
      <w:r>
        <w:t xml:space="preserve">Календарно-тематическое планирование курса рассчитано на 34 учебные недели при количестве ___ урока (ов) в неделю, всего ___ уроков. При соотнесении прогнозируемого планирования с составленным на учебный год расписанием и календарным графиком количество часов составило ___ уроков. </w:t>
      </w:r>
    </w:p>
    <w:p w:rsidR="0017369C" w:rsidRDefault="0014093B">
      <w:pPr>
        <w:ind w:firstLine="567"/>
        <w:jc w:val="both"/>
      </w:pPr>
      <w:r>
        <w:t>Если вследствие непредвиденных причин количество уроков изменится, то для выполнения государственной программы по предмету это изменение будет компенсировано перепланировкой подачи материала.</w:t>
      </w:r>
    </w:p>
    <w:p w:rsidR="0017369C" w:rsidRDefault="0017369C">
      <w:pPr>
        <w:pStyle w:val="11"/>
        <w:rPr>
          <w:b/>
          <w:bCs/>
        </w:rPr>
      </w:pPr>
    </w:p>
    <w:p w:rsidR="0017369C" w:rsidRDefault="0014093B">
      <w:pPr>
        <w:pStyle w:val="11"/>
        <w:rPr>
          <w:sz w:val="24"/>
          <w:szCs w:val="24"/>
        </w:rPr>
      </w:pPr>
      <w:r>
        <w:rPr>
          <w:sz w:val="24"/>
          <w:szCs w:val="24"/>
        </w:rPr>
        <w:t>Принятые обозначения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4243"/>
      </w:tblGrid>
      <w:tr w:rsidR="0017369C">
        <w:trPr>
          <w:trHeight w:val="275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69C" w:rsidRDefault="0014093B">
            <w:pPr>
              <w:snapToGrid w:val="0"/>
              <w:jc w:val="center"/>
            </w:pPr>
            <w:r>
              <w:t>КР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69C" w:rsidRDefault="0014093B">
            <w:pPr>
              <w:pStyle w:val="1"/>
              <w:snapToGrid w:val="0"/>
              <w:spacing w:before="0"/>
              <w:ind w:firstLine="227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Контрольная работа </w:t>
            </w:r>
          </w:p>
        </w:tc>
      </w:tr>
      <w:tr w:rsidR="0017369C">
        <w:trPr>
          <w:trHeight w:val="254"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69C" w:rsidRDefault="0014093B">
            <w:pPr>
              <w:snapToGrid w:val="0"/>
              <w:jc w:val="center"/>
            </w:pPr>
            <w:r>
              <w:t>ТС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69C" w:rsidRDefault="0014093B">
            <w:pPr>
              <w:snapToGrid w:val="0"/>
              <w:ind w:firstLine="227"/>
            </w:pPr>
            <w:r>
              <w:t>Тестирование</w:t>
            </w:r>
          </w:p>
        </w:tc>
      </w:tr>
    </w:tbl>
    <w:p w:rsidR="0017369C" w:rsidRDefault="0017369C"/>
    <w:p w:rsidR="0017369C" w:rsidRDefault="0017369C">
      <w:pPr>
        <w:jc w:val="center"/>
      </w:pPr>
    </w:p>
    <w:p w:rsidR="0017369C" w:rsidRDefault="0017369C"/>
    <w:p w:rsidR="0017369C" w:rsidRDefault="0017369C">
      <w:pPr>
        <w:tabs>
          <w:tab w:val="left" w:pos="240"/>
        </w:tabs>
        <w:ind w:leftChars="100" w:left="240"/>
        <w:sectPr w:rsidR="0017369C">
          <w:type w:val="continuous"/>
          <w:pgSz w:w="11906" w:h="16838"/>
          <w:pgMar w:top="1134" w:right="850" w:bottom="1134" w:left="743" w:header="708" w:footer="709" w:gutter="0"/>
          <w:cols w:space="0"/>
          <w:docGrid w:linePitch="360"/>
        </w:sectPr>
      </w:pPr>
    </w:p>
    <w:p w:rsidR="0017369C" w:rsidRDefault="0017369C">
      <w:pPr>
        <w:tabs>
          <w:tab w:val="left" w:pos="240"/>
        </w:tabs>
        <w:ind w:leftChars="100" w:left="240"/>
      </w:pPr>
    </w:p>
    <w:p w:rsidR="0017369C" w:rsidRDefault="0017369C"/>
    <w:p w:rsidR="0017369C" w:rsidRDefault="001409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КАЛЕНДАРНО-ТЕМАТИЧЕСКОЕ ПЛАНИРОВАНИЕ для 5 класс</w:t>
      </w:r>
    </w:p>
    <w:p w:rsidR="0017369C" w:rsidRDefault="0017369C">
      <w:pPr>
        <w:jc w:val="center"/>
        <w:rPr>
          <w:rFonts w:asciiTheme="majorHAnsi" w:hAnsiTheme="majorHAnsi"/>
          <w:b/>
        </w:rPr>
      </w:pPr>
    </w:p>
    <w:tbl>
      <w:tblPr>
        <w:tblpPr w:leftFromText="180" w:rightFromText="180" w:vertAnchor="text" w:horzAnchor="page" w:tblpX="851" w:tblpY="1"/>
        <w:tblOverlap w:val="never"/>
        <w:tblW w:w="15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842"/>
        <w:gridCol w:w="850"/>
        <w:gridCol w:w="5676"/>
        <w:gridCol w:w="850"/>
        <w:gridCol w:w="2410"/>
        <w:gridCol w:w="602"/>
        <w:gridCol w:w="450"/>
        <w:gridCol w:w="727"/>
        <w:gridCol w:w="2648"/>
      </w:tblGrid>
      <w:tr w:rsidR="0017369C">
        <w:tc>
          <w:tcPr>
            <w:tcW w:w="527" w:type="dxa"/>
            <w:vMerge w:val="restart"/>
            <w:shd w:val="clear" w:color="auto" w:fill="D9D9D9" w:themeFill="background1" w:themeFillShade="D9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№</w:t>
            </w:r>
          </w:p>
        </w:tc>
        <w:tc>
          <w:tcPr>
            <w:tcW w:w="1692" w:type="dxa"/>
            <w:gridSpan w:val="2"/>
            <w:shd w:val="clear" w:color="auto" w:fill="F2F2F2" w:themeFill="background1" w:themeFillShade="F2"/>
            <w:vAlign w:val="center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Дата</w:t>
            </w:r>
          </w:p>
        </w:tc>
        <w:tc>
          <w:tcPr>
            <w:tcW w:w="5676" w:type="dxa"/>
            <w:shd w:val="clear" w:color="auto" w:fill="F2F2F2" w:themeFill="background1" w:themeFillShade="F2"/>
            <w:vAlign w:val="center"/>
          </w:tcPr>
          <w:p w:rsidR="0017369C" w:rsidRDefault="0014093B">
            <w:pPr>
              <w:ind w:left="2112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Тема урока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Кол-во</w:t>
            </w:r>
            <w:r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часов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</w:rPr>
            </w:pPr>
          </w:p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Тип урока</w:t>
            </w:r>
          </w:p>
        </w:tc>
        <w:tc>
          <w:tcPr>
            <w:tcW w:w="1779" w:type="dxa"/>
            <w:gridSpan w:val="3"/>
            <w:shd w:val="clear" w:color="auto" w:fill="F2F2F2" w:themeFill="background1" w:themeFillShade="F2"/>
            <w:vAlign w:val="center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Вид контроля</w:t>
            </w:r>
          </w:p>
        </w:tc>
        <w:tc>
          <w:tcPr>
            <w:tcW w:w="2648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</w:rPr>
            </w:pPr>
          </w:p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Д/з</w:t>
            </w:r>
          </w:p>
        </w:tc>
      </w:tr>
      <w:tr w:rsidR="0017369C">
        <w:trPr>
          <w:cantSplit/>
          <w:trHeight w:val="1134"/>
        </w:trPr>
        <w:tc>
          <w:tcPr>
            <w:tcW w:w="527" w:type="dxa"/>
            <w:vMerge/>
            <w:shd w:val="clear" w:color="auto" w:fill="D9D9D9" w:themeFill="background1" w:themeFillShade="D9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shd w:val="clear" w:color="auto" w:fill="D9D9D9" w:themeFill="background1" w:themeFillShade="D9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План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Факт</w:t>
            </w:r>
          </w:p>
        </w:tc>
        <w:tc>
          <w:tcPr>
            <w:tcW w:w="5676" w:type="dxa"/>
            <w:shd w:val="clear" w:color="auto" w:fill="D9D9D9" w:themeFill="background1" w:themeFillShade="D9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  <w:vAlign w:val="center"/>
          </w:tcPr>
          <w:p w:rsidR="0017369C" w:rsidRDefault="0014093B">
            <w:pPr>
              <w:tabs>
                <w:tab w:val="left" w:pos="240"/>
              </w:tabs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К/р</w:t>
            </w:r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:rsidR="0017369C" w:rsidRDefault="0014093B">
            <w:pPr>
              <w:tabs>
                <w:tab w:val="left" w:pos="240"/>
              </w:tabs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Р/р</w:t>
            </w:r>
          </w:p>
        </w:tc>
        <w:tc>
          <w:tcPr>
            <w:tcW w:w="727" w:type="dxa"/>
            <w:shd w:val="clear" w:color="auto" w:fill="D9D9D9" w:themeFill="background1" w:themeFillShade="D9"/>
            <w:vAlign w:val="center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ТС</w:t>
            </w:r>
          </w:p>
        </w:tc>
        <w:tc>
          <w:tcPr>
            <w:tcW w:w="2648" w:type="dxa"/>
            <w:shd w:val="clear" w:color="auto" w:fill="D9D9D9" w:themeFill="background1" w:themeFillShade="D9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</w:tr>
      <w:tr w:rsidR="0017369C">
        <w:tc>
          <w:tcPr>
            <w:tcW w:w="527" w:type="dxa"/>
            <w:shd w:val="clear" w:color="auto" w:fill="F2F2F2" w:themeFill="background1" w:themeFillShade="F2"/>
          </w:tcPr>
          <w:p w:rsidR="0017369C" w:rsidRDefault="0017369C">
            <w:pPr>
              <w:pStyle w:val="ad"/>
              <w:ind w:left="360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055" w:type="dxa"/>
            <w:gridSpan w:val="9"/>
            <w:shd w:val="clear" w:color="auto" w:fill="F2F2F2" w:themeFill="background1" w:themeFillShade="F2"/>
          </w:tcPr>
          <w:p w:rsidR="0017369C" w:rsidRDefault="0014093B">
            <w:pPr>
              <w:jc w:val="center"/>
              <w:rPr>
                <w:rFonts w:asciiTheme="majorHAnsi" w:hAnsiTheme="majorHAnsi" w:cs="Calibr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Раздел  1. </w:t>
            </w:r>
            <w:r>
              <w:rPr>
                <w:b/>
                <w:sz w:val="28"/>
                <w:szCs w:val="28"/>
              </w:rPr>
              <w:t xml:space="preserve"> В мире культуры  - 2 часа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520"/>
                <w:tab w:val="left" w:pos="5760"/>
              </w:tabs>
              <w:snapToGrid w:val="0"/>
              <w:spacing w:line="100" w:lineRule="atLeast"/>
              <w:jc w:val="center"/>
              <w:rPr>
                <w:rFonts w:asciiTheme="majorHAnsi" w:hAnsiTheme="majorHAnsi"/>
              </w:rPr>
            </w:pPr>
            <w:r>
              <w:t>Величие многонациональной российской культуры.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Вводный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tabs>
                <w:tab w:val="left" w:pos="2160"/>
                <w:tab w:val="left" w:pos="240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составить рассказ-описание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t>Человек-творец и носитель культуры.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tabs>
                <w:tab w:val="left" w:pos="2160"/>
                <w:tab w:val="left" w:pos="240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доклады</w:t>
            </w:r>
          </w:p>
        </w:tc>
      </w:tr>
      <w:tr w:rsidR="0017369C">
        <w:tc>
          <w:tcPr>
            <w:tcW w:w="15582" w:type="dxa"/>
            <w:gridSpan w:val="10"/>
            <w:shd w:val="clear" w:color="auto" w:fill="F2F2F2" w:themeFill="background1" w:themeFillShade="F2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before="100" w:beforeAutospacing="1" w:after="100" w:afterAutospacing="1" w:line="360" w:lineRule="auto"/>
              <w:ind w:leftChars="-100" w:left="-240"/>
              <w:jc w:val="center"/>
              <w:rPr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Раздел  2. </w:t>
            </w:r>
            <w:r>
              <w:rPr>
                <w:b/>
                <w:sz w:val="28"/>
                <w:szCs w:val="28"/>
              </w:rPr>
              <w:t xml:space="preserve"> Нравственные ценности российского народа  - 7 часов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bCs/>
              </w:rPr>
              <w:t>«Береги   землю родимую, как мать любимую»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пословицы о Родине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Жизнь ратными подвигами полна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pacing w:val="-2"/>
              </w:rPr>
              <w:t xml:space="preserve">В труде – красота </w:t>
            </w:r>
            <w:r>
              <w:rPr>
                <w:bCs/>
                <w:color w:val="000000"/>
              </w:rPr>
              <w:t>человека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Р/р</w:t>
            </w: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составить рассказ о профессии одного из родителей</w:t>
            </w:r>
          </w:p>
        </w:tc>
      </w:tr>
      <w:tr w:rsidR="0017369C">
        <w:trPr>
          <w:trHeight w:val="350"/>
        </w:trPr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shd w:val="clear" w:color="auto" w:fill="FFFFFF"/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pacing w:val="-2"/>
              </w:rPr>
              <w:t xml:space="preserve">«Плод добрых </w:t>
            </w:r>
            <w:r>
              <w:rPr>
                <w:bCs/>
                <w:color w:val="000000"/>
              </w:rPr>
              <w:t>трудов славен»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подобрать пословицы и поговорки о труде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shd w:val="clear" w:color="auto" w:fill="FFFFFF"/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Люди труда</w:t>
            </w:r>
          </w:p>
          <w:p w:rsidR="0017369C" w:rsidRDefault="0017369C">
            <w:pPr>
              <w:shd w:val="clear" w:color="auto" w:fill="FFFFFF"/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  <w:spacing w:val="-2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</w:t>
            </w:r>
          </w:p>
        </w:tc>
      </w:tr>
      <w:tr w:rsidR="0017369C">
        <w:tc>
          <w:tcPr>
            <w:tcW w:w="527" w:type="dxa"/>
            <w:tcBorders>
              <w:bottom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bottom w:val="single" w:sz="18" w:space="0" w:color="auto"/>
            </w:tcBorders>
          </w:tcPr>
          <w:p w:rsidR="0017369C" w:rsidRDefault="0014093B">
            <w:pPr>
              <w:shd w:val="clear" w:color="auto" w:fill="FFFFFF"/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Бережное отношение  к природе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bottom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сообщения, доклады</w:t>
            </w:r>
          </w:p>
        </w:tc>
      </w:tr>
      <w:tr w:rsidR="0017369C">
        <w:tc>
          <w:tcPr>
            <w:tcW w:w="527" w:type="dxa"/>
            <w:tcBorders>
              <w:top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top w:val="single" w:sz="18" w:space="0" w:color="auto"/>
            </w:tcBorders>
          </w:tcPr>
          <w:p w:rsidR="0017369C" w:rsidRDefault="0014093B">
            <w:pPr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Семья – хранитель духовных ценностей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Р/р</w:t>
            </w: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top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Составить рассказ о семье, о традициях своей семьи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Семейные праздники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napToGrid w:val="0"/>
              <w:spacing w:line="100" w:lineRule="atLeast"/>
              <w:ind w:leftChars="-100" w:left="-240"/>
              <w:jc w:val="center"/>
              <w:rPr>
                <w:bCs/>
                <w:color w:val="000000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</w:t>
            </w:r>
          </w:p>
        </w:tc>
      </w:tr>
      <w:tr w:rsidR="0017369C">
        <w:tc>
          <w:tcPr>
            <w:tcW w:w="15582" w:type="dxa"/>
            <w:gridSpan w:val="10"/>
            <w:shd w:val="clear" w:color="auto" w:fill="F2F2F2" w:themeFill="background1" w:themeFillShade="F2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 w:cs="Calibr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Раздел  3.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Роль религии в развитии культуры – 24 ч.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Роль мировых религий в культуре человека.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Памятники духовной культуры.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учить, доклады, сообщения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vAlign w:val="center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Мировые религии.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ТС</w:t>
            </w: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>Конспект учить</w:t>
            </w:r>
          </w:p>
        </w:tc>
      </w:tr>
      <w:tr w:rsidR="0017369C">
        <w:tc>
          <w:tcPr>
            <w:tcW w:w="15582" w:type="dxa"/>
            <w:gridSpan w:val="10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3.1.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Иудаизм и культура – 5 ч.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Музыкальная культура евреев.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Конспект учить</w:t>
            </w:r>
          </w:p>
        </w:tc>
      </w:tr>
      <w:tr w:rsidR="0017369C">
        <w:tc>
          <w:tcPr>
            <w:tcW w:w="527" w:type="dxa"/>
            <w:tcBorders>
              <w:bottom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bottom w:val="single" w:sz="18" w:space="0" w:color="auto"/>
            </w:tcBorders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Традиции и обычаи еврейской семьи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bottom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Конспект учить,</w:t>
            </w:r>
          </w:p>
        </w:tc>
      </w:tr>
      <w:tr w:rsidR="0017369C">
        <w:tc>
          <w:tcPr>
            <w:tcW w:w="527" w:type="dxa"/>
            <w:tcBorders>
              <w:top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top w:val="single" w:sz="18" w:space="0" w:color="auto"/>
            </w:tcBorders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Символы иудаизма.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top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Конспект учить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доклады, сообщения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Фольклор иудеев.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Комбинированный</w:t>
            </w: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rPr>
                <w:rFonts w:asciiTheme="majorHAnsi" w:hAnsiTheme="majorHAnsi"/>
              </w:rP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Путешествие по Иерусалиму. Тестирование.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ТС</w:t>
            </w: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Конспект учить, доклады, сообщения</w:t>
            </w:r>
          </w:p>
        </w:tc>
      </w:tr>
      <w:tr w:rsidR="0017369C">
        <w:tc>
          <w:tcPr>
            <w:tcW w:w="15582" w:type="dxa"/>
            <w:gridSpan w:val="10"/>
          </w:tcPr>
          <w:p w:rsidR="0017369C" w:rsidRDefault="0014093B">
            <w:pPr>
              <w:tabs>
                <w:tab w:val="left" w:pos="3546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>3.2.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Культурное наследие христианской Руси – 5 ч.</w:t>
            </w:r>
          </w:p>
          <w:p w:rsidR="0017369C" w:rsidRDefault="0017369C">
            <w:pPr>
              <w:tabs>
                <w:tab w:val="left" w:pos="3546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Христианская мифология.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Литература и распространение грамотности на Руси.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Деревянное и каменное зодчество в Древней Руси.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Живопись в христианстве: мозаика, иконопись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 доклады, сообщения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Тестирование по теме « Христианская культура»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ТС</w:t>
            </w: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15582" w:type="dxa"/>
            <w:gridSpan w:val="10"/>
          </w:tcPr>
          <w:p w:rsidR="0017369C" w:rsidRDefault="0017369C">
            <w:pPr>
              <w:tabs>
                <w:tab w:val="left" w:pos="5058"/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</w:pPr>
          </w:p>
          <w:p w:rsidR="0017369C" w:rsidRDefault="0017369C">
            <w:pPr>
              <w:tabs>
                <w:tab w:val="left" w:pos="5058"/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</w:pPr>
          </w:p>
          <w:p w:rsidR="0017369C" w:rsidRDefault="0014093B">
            <w:pPr>
              <w:tabs>
                <w:tab w:val="left" w:pos="5058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3.3.  </w:t>
            </w:r>
            <w:r>
              <w:rPr>
                <w:b/>
                <w:bCs/>
                <w:color w:val="000000"/>
                <w:sz w:val="28"/>
                <w:szCs w:val="28"/>
              </w:rPr>
              <w:t>Культура ислама  – 5 ч.</w:t>
            </w:r>
          </w:p>
          <w:p w:rsidR="0017369C" w:rsidRDefault="0017369C">
            <w:pPr>
              <w:tabs>
                <w:tab w:val="left" w:pos="5058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Основы исламской культуры.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Шедевры исламской архитектуры.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  <w:tcBorders>
              <w:left w:val="single" w:sz="18" w:space="0" w:color="auto"/>
              <w:bottom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bottom w:val="single" w:sz="18" w:space="0" w:color="auto"/>
            </w:tcBorders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Особенности изобразительного искусства ислама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bottom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  <w:tcBorders>
              <w:top w:val="single" w:sz="18" w:space="0" w:color="auto"/>
              <w:left w:val="single" w:sz="18" w:space="0" w:color="auto"/>
            </w:tcBorders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  <w:tcBorders>
              <w:top w:val="single" w:sz="18" w:space="0" w:color="auto"/>
            </w:tcBorders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Образование и наука ислама.  Каллиграфия в исламе.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tcBorders>
              <w:top w:val="single" w:sz="18" w:space="0" w:color="auto"/>
            </w:tcBorders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Тестирование по теме «Культура ислама»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ТС</w:t>
            </w: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Конспект учить</w:t>
            </w:r>
          </w:p>
        </w:tc>
      </w:tr>
      <w:tr w:rsidR="0017369C">
        <w:tc>
          <w:tcPr>
            <w:tcW w:w="15582" w:type="dxa"/>
            <w:gridSpan w:val="10"/>
          </w:tcPr>
          <w:p w:rsidR="0017369C" w:rsidRDefault="0014093B">
            <w:pPr>
              <w:tabs>
                <w:tab w:val="left" w:pos="4138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3.4.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</w:rPr>
              <w:t xml:space="preserve"> Культурные традиции буддизма.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5 ч.</w:t>
            </w:r>
          </w:p>
          <w:p w:rsidR="0017369C" w:rsidRDefault="0017369C">
            <w:pPr>
              <w:tabs>
                <w:tab w:val="left" w:pos="4138"/>
                <w:tab w:val="left" w:pos="5280"/>
                <w:tab w:val="left" w:pos="5760"/>
              </w:tabs>
              <w:ind w:leftChars="-100" w:left="-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Сострадание и милосердие в учении Будды.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Отношение к природе в буддизме.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Изобразительное искусство в религиозной жизни буддизма.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Семья в буддийской культуре и ее ценности.</w:t>
            </w:r>
          </w:p>
          <w:p w:rsidR="0017369C" w:rsidRDefault="0017369C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ind w:leftChars="-100" w:left="-2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Тестирование по теме «Культурные традиции буддизма»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48" w:type="dxa"/>
            <w:shd w:val="clear" w:color="auto" w:fill="auto"/>
          </w:tcPr>
          <w:p w:rsidR="0017369C" w:rsidRDefault="0014093B">
            <w:pPr>
              <w:jc w:val="center"/>
            </w:pPr>
            <w:r>
              <w:t>Конспект учить</w:t>
            </w:r>
          </w:p>
        </w:tc>
      </w:tr>
      <w:tr w:rsidR="0017369C">
        <w:tc>
          <w:tcPr>
            <w:tcW w:w="527" w:type="dxa"/>
          </w:tcPr>
          <w:p w:rsidR="0017369C" w:rsidRDefault="0017369C">
            <w:pPr>
              <w:pStyle w:val="ad"/>
              <w:numPr>
                <w:ilvl w:val="0"/>
                <w:numId w:val="11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842" w:type="dxa"/>
          </w:tcPr>
          <w:p w:rsidR="0017369C" w:rsidRDefault="0017369C">
            <w:pPr>
              <w:jc w:val="center"/>
            </w:pPr>
          </w:p>
        </w:tc>
        <w:tc>
          <w:tcPr>
            <w:tcW w:w="850" w:type="dxa"/>
          </w:tcPr>
          <w:p w:rsidR="0017369C" w:rsidRDefault="0017369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676" w:type="dxa"/>
          </w:tcPr>
          <w:p w:rsidR="0017369C" w:rsidRDefault="0014093B">
            <w:pPr>
              <w:tabs>
                <w:tab w:val="left" w:pos="5280"/>
                <w:tab w:val="left" w:pos="5760"/>
              </w:tabs>
              <w:spacing w:line="0" w:lineRule="atLeast"/>
              <w:ind w:leftChars="-100" w:left="-240"/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Роль мировой культуры в жизни человека. Итоговый урок.</w:t>
            </w:r>
          </w:p>
        </w:tc>
        <w:tc>
          <w:tcPr>
            <w:tcW w:w="850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7369C" w:rsidRDefault="0017369C">
            <w:pPr>
              <w:jc w:val="center"/>
            </w:pPr>
          </w:p>
        </w:tc>
        <w:tc>
          <w:tcPr>
            <w:tcW w:w="602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0" w:type="dxa"/>
          </w:tcPr>
          <w:p w:rsidR="0017369C" w:rsidRDefault="001736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27" w:type="dxa"/>
          </w:tcPr>
          <w:p w:rsidR="0017369C" w:rsidRDefault="0014093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ТС</w:t>
            </w:r>
          </w:p>
        </w:tc>
        <w:tc>
          <w:tcPr>
            <w:tcW w:w="2648" w:type="dxa"/>
            <w:shd w:val="clear" w:color="auto" w:fill="auto"/>
          </w:tcPr>
          <w:p w:rsidR="0017369C" w:rsidRDefault="0017369C">
            <w:pPr>
              <w:jc w:val="center"/>
            </w:pPr>
          </w:p>
        </w:tc>
      </w:tr>
      <w:tr w:rsidR="0017369C">
        <w:tc>
          <w:tcPr>
            <w:tcW w:w="527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42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6" w:type="dxa"/>
            <w:shd w:val="clear" w:color="auto" w:fill="F2F2F2" w:themeFill="background1" w:themeFillShade="F2"/>
          </w:tcPr>
          <w:p w:rsidR="0017369C" w:rsidRDefault="0014093B">
            <w:pPr>
              <w:spacing w:line="0" w:lineRule="atLeast"/>
              <w:jc w:val="center"/>
              <w:rPr>
                <w:rFonts w:asciiTheme="majorHAnsi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>Итого за год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34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602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450" w:type="dxa"/>
            <w:shd w:val="clear" w:color="auto" w:fill="F2F2F2" w:themeFill="background1" w:themeFillShade="F2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727" w:type="dxa"/>
            <w:shd w:val="clear" w:color="auto" w:fill="F2F2F2" w:themeFill="background1" w:themeFillShade="F2"/>
          </w:tcPr>
          <w:p w:rsidR="0017369C" w:rsidRDefault="0014093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2648" w:type="dxa"/>
            <w:shd w:val="clear" w:color="auto" w:fill="F2F2F2" w:themeFill="background1" w:themeFillShade="F2"/>
          </w:tcPr>
          <w:p w:rsidR="0017369C" w:rsidRDefault="0017369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17369C" w:rsidRDefault="0014093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br w:type="textWrapping" w:clear="all"/>
      </w:r>
    </w:p>
    <w:p w:rsidR="0017369C" w:rsidRDefault="0017369C">
      <w:pPr>
        <w:jc w:val="center"/>
      </w:pPr>
    </w:p>
    <w:p w:rsidR="0017369C" w:rsidRDefault="0017369C">
      <w:pPr>
        <w:jc w:val="center"/>
      </w:pPr>
    </w:p>
    <w:p w:rsidR="0017369C" w:rsidRDefault="0017369C">
      <w:pPr>
        <w:jc w:val="center"/>
      </w:pPr>
    </w:p>
    <w:p w:rsidR="001256CA" w:rsidRDefault="001256CA">
      <w:pPr>
        <w:jc w:val="center"/>
      </w:pPr>
    </w:p>
    <w:p w:rsidR="001256CA" w:rsidRDefault="001256CA">
      <w:pPr>
        <w:jc w:val="center"/>
      </w:pPr>
    </w:p>
    <w:p w:rsidR="001256CA" w:rsidRDefault="001256CA">
      <w:pPr>
        <w:jc w:val="center"/>
      </w:pPr>
    </w:p>
    <w:p w:rsidR="001256CA" w:rsidRDefault="001256CA">
      <w:pPr>
        <w:jc w:val="center"/>
      </w:pPr>
    </w:p>
    <w:p w:rsidR="001256CA" w:rsidRDefault="001256CA">
      <w:pPr>
        <w:jc w:val="center"/>
      </w:pPr>
    </w:p>
    <w:p w:rsidR="001256CA" w:rsidRDefault="001256CA">
      <w:pPr>
        <w:jc w:val="center"/>
      </w:pPr>
    </w:p>
    <w:p w:rsidR="001256CA" w:rsidRPr="001256CA" w:rsidRDefault="001256CA" w:rsidP="001256CA"/>
    <w:p w:rsidR="001256CA" w:rsidRPr="001256CA" w:rsidRDefault="001256CA" w:rsidP="001256CA"/>
    <w:p w:rsidR="001256CA" w:rsidRPr="001256CA" w:rsidRDefault="001256CA" w:rsidP="001256CA"/>
    <w:p w:rsidR="001256CA" w:rsidRPr="001256CA" w:rsidRDefault="001256CA" w:rsidP="001256CA"/>
    <w:p w:rsidR="001256CA" w:rsidRPr="001256CA" w:rsidRDefault="001256CA" w:rsidP="001256CA"/>
    <w:p w:rsidR="001256CA" w:rsidRDefault="001256CA" w:rsidP="001256CA"/>
    <w:p w:rsidR="001256CA" w:rsidRPr="001256CA" w:rsidRDefault="001256CA" w:rsidP="001256CA">
      <w:pPr>
        <w:tabs>
          <w:tab w:val="left" w:pos="2234"/>
        </w:tabs>
        <w:sectPr w:rsidR="001256CA" w:rsidRPr="001256CA">
          <w:type w:val="continuous"/>
          <w:pgSz w:w="16838" w:h="11906" w:orient="landscape"/>
          <w:pgMar w:top="743" w:right="1134" w:bottom="850" w:left="1134" w:header="708" w:footer="709" w:gutter="0"/>
          <w:cols w:space="0"/>
          <w:docGrid w:linePitch="360"/>
        </w:sectPr>
      </w:pPr>
      <w:r>
        <w:tab/>
      </w:r>
      <w:bookmarkStart w:id="0" w:name="_GoBack"/>
      <w:bookmarkEnd w:id="0"/>
    </w:p>
    <w:p w:rsidR="001256CA" w:rsidRDefault="001256CA" w:rsidP="001256CA">
      <w:pPr>
        <w:pStyle w:val="ad"/>
        <w:ind w:left="0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Основы духовно-нравственной культуры народов России 6 класс</w:t>
      </w:r>
    </w:p>
    <w:p w:rsidR="001256CA" w:rsidRDefault="001256CA" w:rsidP="001256CA">
      <w:pPr>
        <w:pStyle w:val="ad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Пояснительная записка    </w:t>
      </w: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ОДНКНР разработана на основе нормативных документов:</w:t>
      </w:r>
    </w:p>
    <w:p w:rsidR="001256CA" w:rsidRDefault="001256CA" w:rsidP="001256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Федерального закона «Об образовании в Российской Федерации» </w:t>
      </w:r>
      <w:r>
        <w:rPr>
          <w:color w:val="000000"/>
          <w:sz w:val="28"/>
          <w:szCs w:val="28"/>
          <w:shd w:val="clear" w:color="auto" w:fill="FFFFFF"/>
        </w:rPr>
        <w:t>(от 29 декабря 2012 года № 273)</w:t>
      </w:r>
    </w:p>
    <w:p w:rsidR="001256CA" w:rsidRDefault="001256CA" w:rsidP="001256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- Авторской программы основного общего образования по Основам духовно-нравственной культуры народов России: 5- 6 классы: учебник для учащихся общеобразовательных учреждений. Н. Ф. Виноградова, Т. Э. Мариносян, Москва «Просвещение» 2022 г.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Приказа Министерства образования и науки Российской Федерации от 21 апреля 2016 г.  № 459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 № 253»).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Приказа МО и науки РФ от 31.12.2015г № 1576 «О внесении изменений в ФГОС НОО, утвержденный приказом МО и науки РФ от 06.10.2009г № 373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Рекомендаций по изучению предметных областей: «Основы религиозных культур и светской этики» и «Основы духовно-нравственной культуры народов России» (письмо Минобрнауки России от 25.05.2015 № 08-761);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Основной образовательной программы основного общего образования МБОУ СОШ № 8 с. Сенгилеевского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Учебного плана МБОУ СОШ № 8 с. Сенгилеевского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государственным образовательным стандартом общего образования изучение курса «Основы духовно-нравственной культуры народов России» предполагается в пятом и шестом классах. В пятом классе продолжается реализация главной цели: «Формирование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России». Результатом обучения за два года должно стать пробуждение интереса к культуре других народов, форсированность таких личностных качеств, как толерантность, способность к равноправному объединению, сотрудничеству, взаимодействию. 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изучения данного курса в 5- 6 классах у учащихся углубляется осознание идеи, что общечеловеческие ценности (добро, справедливость, милосердие, честность и др.)  являются продуктом развития двух социальных сфер: традиционной культуры каждого народа и различных религиозных культур, что духовность человека есть преобладание в нем нравственных, интеллектуальных интересов над материальными, независимо от того, из какой социальной сферы (традиций, обычаев, веры) они были заимствованы и какому народу изначально принадлежат. Продолжается реализация  авторской  идеи,  что  основной  формой организации  обучения  является  совместная,  коллективная  деятельность  школьников разных вероисповеданий по ознакомлению с традиционными религиями России, а так же их вкладом в духовную и материальную культуру общества. 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Особое значение учебного предмета «Основы духовно-нравственной культуры  народов  России»  заключается  в  раскрытии  общечеловеческих ценностей, которые объединяют (а не разъединяют) светскость и религиозность. Особое значение изучения данного предмета младшими подростками определяется их  возрастными  и  познавательными  возможностями:  у  детей  10-12  лет  наблюдается большой  интерес  к  социальному  миру, общественным  событиям,  они  открыты  для общения  на  различные  темы,  включая  религиозные.  Школьники  этого  возраста  уже располагают  сведениями  об  истории  нашего  государства,  ориентируются  в  понятии «культура».  У  них  развиты  предпосылки исторического  мышления,  на  достаточном уровне  представлено  логическое  мышление,  воображение,  что  позволяет  решать  более сложные теоретические задачи и работать с воображаемыми ситуациями. Пятиклассники и шестиклассники  могут читать более серьезные тексты, исторические документы, они достаточно хорошо владеют  информационными  умениями  и  способны  работать  с  информацией, представленной в разном виде (текст, таблица, диаграмма, иллюстрация и пр.). Конечно, главным средством обучения в пятом и шестом  классе остается учебник. Вместе с тем,  увеличивается  доля  мини-лекций  учителя,  его  объяснений,  рассказов-дополнений. Сочетание разных методов обучения: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чтение текстов учебника, анализ рассказа учителя, работа с информацией, представленной в иллюстрации и т.д. обеспечивают: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организацию диалога различных культур, раскрытие на конкретных примерах (из реальной  жизни, истории России,  религиозных  учений)  особенностей  взаимодействия и взаимовлияния  разных  этнических  культур;  пятиклассники  продолжают  работать  с рубриками  учебника  «Обсудим вместе»,  «Жил на свете человек»,  «Путешествие вглубь веков», «По страницам священных книг»;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отражение  основного  содержания  текстов  учебника  в  иллюстративном  ряде (рубрика учебника «Картинная галерея», тематические фотографии и рисунки, схемы); </w:t>
      </w:r>
    </w:p>
    <w:p w:rsidR="001256CA" w:rsidRDefault="001256CA" w:rsidP="001256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последовательное  введение  новых  терминов  и  понятий,  культуроведческого  и религиозного содержания (текстовое объяснение; наличие толкового словарика). </w:t>
      </w:r>
    </w:p>
    <w:p w:rsidR="001256CA" w:rsidRDefault="001256CA" w:rsidP="001256C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Цель учебного курса «</w:t>
      </w:r>
      <w:r>
        <w:rPr>
          <w:sz w:val="28"/>
          <w:szCs w:val="28"/>
        </w:rPr>
        <w:t>Основы духовно-нравственной культуры народов России</w:t>
      </w:r>
      <w:r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> – формирование первоначальных представлений о светской этике, мотиваций к осознанному нравственному поведению, основанному на знании и уважении культурных традиций многонационального народа России, а также к диалогу с представителями других культур и мировоззрений.</w:t>
      </w:r>
    </w:p>
    <w:p w:rsidR="001256CA" w:rsidRDefault="001256CA" w:rsidP="001256C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Задачи курса:</w:t>
      </w:r>
    </w:p>
    <w:p w:rsidR="001256CA" w:rsidRDefault="001256CA" w:rsidP="001256CA">
      <w:pPr>
        <w:numPr>
          <w:ilvl w:val="0"/>
          <w:numId w:val="1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представлений обучающихся о значении нравственных норм и ценностей личности, семьи, общества;</w:t>
      </w:r>
    </w:p>
    <w:p w:rsidR="001256CA" w:rsidRDefault="001256CA" w:rsidP="001256CA">
      <w:pPr>
        <w:numPr>
          <w:ilvl w:val="0"/>
          <w:numId w:val="1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обобщение знаний, понятий и представлений о духовной культуре и морали, ранее полученных обучающимися в начальной школе, и формирование у них ценностно-смысловых</w:t>
      </w:r>
    </w:p>
    <w:p w:rsidR="001256CA" w:rsidRDefault="001256CA" w:rsidP="001256C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1256CA" w:rsidRDefault="001256CA" w:rsidP="001256CA">
      <w:pPr>
        <w:numPr>
          <w:ilvl w:val="0"/>
          <w:numId w:val="13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 и др.</w:t>
      </w:r>
    </w:p>
    <w:p w:rsidR="001256CA" w:rsidRDefault="001256CA" w:rsidP="001256CA">
      <w:pPr>
        <w:jc w:val="both"/>
        <w:rPr>
          <w:sz w:val="28"/>
          <w:szCs w:val="28"/>
        </w:rPr>
      </w:pPr>
    </w:p>
    <w:p w:rsidR="001256CA" w:rsidRDefault="001256CA" w:rsidP="001256CA">
      <w:pPr>
        <w:ind w:firstLine="709"/>
        <w:jc w:val="both"/>
        <w:rPr>
          <w:b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Планируемые результаты освоения учебного предмета ОДНКНР 6 классах</w:t>
      </w:r>
    </w:p>
    <w:p w:rsidR="001256CA" w:rsidRDefault="001256CA" w:rsidP="001256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Личностные результаты: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осознание своей принадлежности к народу, национальности, стране, государству; чувство привязанности  и  любви  к  малой  родине, гордости  и  за  своё  Отечество, российский народ и историю России (элементы гражданской идентичности);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понимание роли человека в обществе, принятие норм нравственного поведения;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 проявление  гуманного  отношения,  толерантности  к  людям,  правильного взаимодействия  в  совместной  деятельности,  независимо  от  возраста,  национальности, вероисповедания участников диалога или деятельности;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 стремление  к  развитию  интеллектуальных,  нравственных,  эстетических потребностей. </w:t>
      </w:r>
    </w:p>
    <w:p w:rsidR="001256CA" w:rsidRDefault="001256CA" w:rsidP="001256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Универсальные учебные действия. </w:t>
      </w:r>
    </w:p>
    <w:p w:rsidR="001256CA" w:rsidRDefault="001256CA" w:rsidP="001256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Познавательные: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характеризовать понятие «духовно-нравственная культура»;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 сравнивать  нравственные  ценности  разных  народов,  представленные  в фольклоре, искусстве, религиозных учениях;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различать культовые  сооружения разных религий; </w:t>
      </w:r>
    </w:p>
    <w:p w:rsidR="001256CA" w:rsidRDefault="001256CA" w:rsidP="001256CA">
      <w:pPr>
        <w:rPr>
          <w:sz w:val="28"/>
          <w:szCs w:val="28"/>
        </w:rPr>
      </w:pPr>
      <w:r>
        <w:rPr>
          <w:sz w:val="28"/>
          <w:szCs w:val="28"/>
        </w:rPr>
        <w:t xml:space="preserve">– формулировать выводы и умозаключения на основе анализа учебных текстов. </w:t>
      </w: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  <w:sz w:val="28"/>
          <w:szCs w:val="28"/>
        </w:rPr>
      </w:pPr>
    </w:p>
    <w:p w:rsidR="001256CA" w:rsidRDefault="001256CA" w:rsidP="001256CA">
      <w:pPr>
        <w:rPr>
          <w:b/>
        </w:rPr>
      </w:pPr>
      <w:r>
        <w:rPr>
          <w:b/>
        </w:rPr>
        <w:t xml:space="preserve">Коммуникативные: </w:t>
      </w:r>
    </w:p>
    <w:p w:rsidR="001256CA" w:rsidRDefault="001256CA" w:rsidP="001256CA">
      <w:r>
        <w:t xml:space="preserve">– рассказывать о роли религий в развитии образования на Руси и в России; </w:t>
      </w:r>
    </w:p>
    <w:p w:rsidR="001256CA" w:rsidRDefault="001256CA" w:rsidP="001256CA">
      <w:r>
        <w:t xml:space="preserve">–  кратко  характеризовать  нравственные  ценности  человека  (патриотизм, трудолюбие, доброта, милосердие и др.).  </w:t>
      </w:r>
    </w:p>
    <w:p w:rsidR="001256CA" w:rsidRDefault="001256CA" w:rsidP="001256CA">
      <w:pPr>
        <w:rPr>
          <w:b/>
        </w:rPr>
      </w:pPr>
      <w:r>
        <w:rPr>
          <w:b/>
        </w:rPr>
        <w:t xml:space="preserve">Рефлексивные:  </w:t>
      </w:r>
    </w:p>
    <w:p w:rsidR="001256CA" w:rsidRDefault="001256CA" w:rsidP="001256CA">
      <w:r>
        <w:t xml:space="preserve">– оценивать различные ситуации с позиций «нравственно», «безнравственно»; </w:t>
      </w:r>
    </w:p>
    <w:p w:rsidR="001256CA" w:rsidRDefault="001256CA" w:rsidP="001256CA">
      <w:r>
        <w:t xml:space="preserve">–  анализировать  и  оценивать  совместную  деятельность  (парную,  групповую работу)  в  соответствии  с  поставленной  учебной  задачей,  правилами  коммуникации  и делового этикета. </w:t>
      </w:r>
    </w:p>
    <w:p w:rsidR="001256CA" w:rsidRDefault="001256CA" w:rsidP="001256CA">
      <w:pPr>
        <w:rPr>
          <w:b/>
        </w:rPr>
      </w:pPr>
      <w:r>
        <w:rPr>
          <w:b/>
        </w:rPr>
        <w:t xml:space="preserve">Информационные: </w:t>
      </w:r>
    </w:p>
    <w:p w:rsidR="001256CA" w:rsidRDefault="001256CA" w:rsidP="001256CA">
      <w:r>
        <w:t xml:space="preserve">–  анализировать  информацию,  представленную  в  разной  форме  (в  том  числе графической) и в разных источниках (текст, иллюстрация, произведение искусства). </w:t>
      </w:r>
    </w:p>
    <w:p w:rsidR="001256CA" w:rsidRDefault="001256CA" w:rsidP="001256CA">
      <w:pPr>
        <w:jc w:val="center"/>
        <w:rPr>
          <w:b/>
        </w:rPr>
      </w:pPr>
      <w:r>
        <w:rPr>
          <w:b/>
        </w:rPr>
        <w:t>К концу обучения учащиеся научатся:</w:t>
      </w:r>
    </w:p>
    <w:p w:rsidR="001256CA" w:rsidRDefault="001256CA" w:rsidP="001256CA">
      <w:r>
        <w:t xml:space="preserve">•  Воспроизводить  полученную  информацию,  приводить  примеры  из прочитанных  текстов;  оценивать  главную  мысль  прочитанных  текстов  и прослушанных объяснений учителя. </w:t>
      </w:r>
    </w:p>
    <w:p w:rsidR="001256CA" w:rsidRDefault="001256CA" w:rsidP="001256CA">
      <w:r>
        <w:t xml:space="preserve">•  Сравнивать  главную  мысль  литературных,  фольклорных  и  религиозных текстов.  Проводить  аналогии  между  героями,  сопоставлять  их  поведение  с общечеловеческими духовно-нравственными ценностями. </w:t>
      </w:r>
    </w:p>
    <w:p w:rsidR="001256CA" w:rsidRDefault="001256CA" w:rsidP="001256CA">
      <w:r>
        <w:lastRenderedPageBreak/>
        <w:t xml:space="preserve">•  Участвовать  в  диалоге:  высказывать  свои  суждения,  анализировать высказывания участников беседы, добавлять, приводить доказательства. </w:t>
      </w:r>
    </w:p>
    <w:p w:rsidR="001256CA" w:rsidRDefault="001256CA" w:rsidP="001256CA">
      <w:r>
        <w:t xml:space="preserve">•  Создавать  по  изображениям  (художественным  полотнам,  иконам, иллюстрациям) словесный портрет героя. </w:t>
      </w:r>
    </w:p>
    <w:p w:rsidR="001256CA" w:rsidRDefault="001256CA" w:rsidP="001256CA">
      <w:r>
        <w:t xml:space="preserve">•  Оценивать  поступки  реальных  лиц,  героев  произведений,  высказывания </w:t>
      </w:r>
    </w:p>
    <w:p w:rsidR="001256CA" w:rsidRDefault="001256CA" w:rsidP="001256CA">
      <w:r>
        <w:t xml:space="preserve">известных личностей. </w:t>
      </w:r>
    </w:p>
    <w:p w:rsidR="001256CA" w:rsidRDefault="001256CA" w:rsidP="001256CA">
      <w:r>
        <w:t xml:space="preserve">•  Работать  с  исторической  картой:  находить  объекты  в  соответствии  с учебной задачей. </w:t>
      </w:r>
    </w:p>
    <w:p w:rsidR="001256CA" w:rsidRDefault="001256CA" w:rsidP="001256CA">
      <w:r>
        <w:t xml:space="preserve">•  Использовать информацию, полученную из разных источников, для решения учебных и практических задач. </w:t>
      </w:r>
    </w:p>
    <w:p w:rsidR="001256CA" w:rsidRDefault="001256CA" w:rsidP="001256CA">
      <w:pPr>
        <w:jc w:val="center"/>
        <w:rPr>
          <w:b/>
        </w:rPr>
      </w:pPr>
    </w:p>
    <w:p w:rsidR="001256CA" w:rsidRDefault="001256CA" w:rsidP="001256CA">
      <w:pPr>
        <w:jc w:val="center"/>
        <w:rPr>
          <w:b/>
        </w:rPr>
      </w:pPr>
      <w:r>
        <w:rPr>
          <w:b/>
        </w:rPr>
        <w:t>К концу обучения учащиеся смогут научиться:</w:t>
      </w:r>
    </w:p>
    <w:p w:rsidR="001256CA" w:rsidRDefault="001256CA" w:rsidP="001256CA">
      <w:pPr>
        <w:rPr>
          <w:i/>
        </w:rPr>
      </w:pPr>
      <w:r>
        <w:rPr>
          <w:i/>
        </w:rPr>
        <w:t xml:space="preserve">•  Высказывать  предположения  о  последствиях  неправильного (безнравственного) поведения человека. </w:t>
      </w:r>
    </w:p>
    <w:p w:rsidR="001256CA" w:rsidRDefault="001256CA" w:rsidP="001256CA">
      <w:pPr>
        <w:rPr>
          <w:i/>
        </w:rPr>
      </w:pPr>
      <w:r>
        <w:rPr>
          <w:i/>
        </w:rPr>
        <w:t xml:space="preserve">•  Оценивать свои поступки, соотнося их с правилами нравственности и этики; намечать способы саморазвития. </w:t>
      </w:r>
    </w:p>
    <w:p w:rsidR="001256CA" w:rsidRDefault="001256CA" w:rsidP="001256CA">
      <w:pPr>
        <w:rPr>
          <w:i/>
        </w:rPr>
      </w:pPr>
      <w:r>
        <w:rPr>
          <w:i/>
        </w:rPr>
        <w:t>•  Работать с историческими источниками и документами.</w:t>
      </w:r>
    </w:p>
    <w:p w:rsidR="001256CA" w:rsidRDefault="001256CA" w:rsidP="001256CA">
      <w:pPr>
        <w:tabs>
          <w:tab w:val="left" w:pos="1560"/>
        </w:tabs>
        <w:ind w:firstLine="709"/>
        <w:jc w:val="both"/>
        <w:rPr>
          <w:i/>
        </w:rPr>
      </w:pPr>
      <w:r>
        <w:rPr>
          <w:i/>
        </w:rPr>
        <w:t xml:space="preserve">                                </w:t>
      </w:r>
    </w:p>
    <w:p w:rsidR="001256CA" w:rsidRDefault="001256CA" w:rsidP="001256CA">
      <w:pPr>
        <w:tabs>
          <w:tab w:val="left" w:pos="1560"/>
        </w:tabs>
        <w:ind w:firstLine="709"/>
        <w:jc w:val="both"/>
      </w:pPr>
    </w:p>
    <w:p w:rsidR="001256CA" w:rsidRDefault="001256CA" w:rsidP="001256CA">
      <w:pPr>
        <w:pStyle w:val="ad"/>
        <w:numPr>
          <w:ilvl w:val="0"/>
          <w:numId w:val="14"/>
        </w:numPr>
        <w:tabs>
          <w:tab w:val="left" w:pos="1560"/>
        </w:tabs>
        <w:jc w:val="center"/>
        <w:rPr>
          <w:b/>
        </w:rPr>
      </w:pPr>
      <w:r>
        <w:rPr>
          <w:b/>
        </w:rPr>
        <w:t>Содержание тем учебного предмета ОДНКНР</w:t>
      </w:r>
    </w:p>
    <w:p w:rsidR="001256CA" w:rsidRDefault="001256CA" w:rsidP="001256CA">
      <w:pPr>
        <w:tabs>
          <w:tab w:val="left" w:pos="1560"/>
        </w:tabs>
        <w:ind w:firstLine="709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</w:t>
      </w:r>
    </w:p>
    <w:p w:rsidR="001256CA" w:rsidRDefault="001256CA" w:rsidP="001256CA">
      <w:pPr>
        <w:tabs>
          <w:tab w:val="left" w:pos="1560"/>
        </w:tabs>
        <w:ind w:firstLine="709"/>
        <w:jc w:val="center"/>
        <w:rPr>
          <w:b/>
        </w:rPr>
      </w:pPr>
      <w:r>
        <w:rPr>
          <w:b/>
        </w:rPr>
        <w:t>6 класс</w:t>
      </w:r>
    </w:p>
    <w:p w:rsidR="001256CA" w:rsidRDefault="001256CA" w:rsidP="001256CA">
      <w:pPr>
        <w:ind w:firstLine="709"/>
        <w:jc w:val="both"/>
      </w:pPr>
      <w:r>
        <w:rPr>
          <w:b/>
        </w:rPr>
        <w:t>Раздел 1.</w:t>
      </w:r>
      <w:r>
        <w:t xml:space="preserve"> </w:t>
      </w:r>
      <w:r>
        <w:rPr>
          <w:b/>
        </w:rPr>
        <w:t xml:space="preserve">Что такое культура общества </w:t>
      </w:r>
    </w:p>
    <w:p w:rsidR="001256CA" w:rsidRDefault="001256CA" w:rsidP="001256CA">
      <w:pPr>
        <w:pStyle w:val="Default"/>
        <w:jc w:val="both"/>
        <w:rPr>
          <w:bCs/>
          <w:lang w:bidi="ru-RU"/>
        </w:rPr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 Духовно-нравственная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 мира. Символ и знак.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ценностей. </w:t>
      </w:r>
      <w:r>
        <w:rPr>
          <w:bCs/>
          <w:lang w:bidi="ru-RU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1256CA" w:rsidRDefault="001256CA" w:rsidP="001256CA">
      <w:pPr>
        <w:ind w:firstLine="709"/>
        <w:jc w:val="both"/>
        <w:rPr>
          <w:b/>
        </w:rPr>
      </w:pPr>
      <w:r>
        <w:rPr>
          <w:b/>
        </w:rPr>
        <w:t xml:space="preserve">Раздел 2. Нравственные ценности российской культуры </w:t>
      </w:r>
    </w:p>
    <w:p w:rsidR="001256CA" w:rsidRDefault="001256CA" w:rsidP="001256CA">
      <w:pPr>
        <w:pStyle w:val="Default"/>
        <w:jc w:val="both"/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гражданина. </w:t>
      </w:r>
      <w:r>
        <w:t>Патриотизм.</w:t>
      </w:r>
      <w:r>
        <w:rPr>
          <w:spacing w:val="45"/>
        </w:rPr>
        <w:t xml:space="preserve"> </w:t>
      </w:r>
      <w:r>
        <w:t>Толерантность.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мир. 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. </w:t>
      </w:r>
      <w:r>
        <w:t xml:space="preserve">Какими качествами должен обладать человек как гражданин. </w:t>
      </w:r>
    </w:p>
    <w:p w:rsidR="001256CA" w:rsidRDefault="001256CA" w:rsidP="001256CA">
      <w:pPr>
        <w:pStyle w:val="Default"/>
        <w:jc w:val="both"/>
      </w:pPr>
      <w:r>
        <w:rPr>
          <w:w w:val="105"/>
        </w:rPr>
        <w:t xml:space="preserve">  </w:t>
      </w:r>
      <w:r>
        <w:t>Человек. Его образы в культуре. Духовность и нравственность как важнейшие качества человека.</w:t>
      </w:r>
    </w:p>
    <w:p w:rsidR="001256CA" w:rsidRDefault="001256CA" w:rsidP="001256CA">
      <w:pPr>
        <w:ind w:firstLine="709"/>
        <w:jc w:val="both"/>
      </w:pPr>
      <w:r>
        <w:rPr>
          <w:b/>
        </w:rPr>
        <w:t>Раздел 3.</w:t>
      </w:r>
      <w:r>
        <w:t xml:space="preserve"> </w:t>
      </w:r>
      <w:r>
        <w:rPr>
          <w:b/>
        </w:rPr>
        <w:t xml:space="preserve"> Семья – создатель и хранитель духовно- нравственных ценностей. </w:t>
      </w:r>
    </w:p>
    <w:p w:rsidR="001256CA" w:rsidRDefault="001256CA" w:rsidP="001256CA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1256CA" w:rsidRDefault="001256CA" w:rsidP="001256CA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История семьи как часть истории народа, государства, человечества. Как связаны Родина и семья? Что такое Родина и Отечество? Семейные традиции народов России.  Межнациональные семьи. Семейное воспитание как трансляция ценностей.</w:t>
      </w:r>
    </w:p>
    <w:p w:rsidR="001256CA" w:rsidRDefault="001256CA" w:rsidP="001256CA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Социальные роли в истории семьи.  Роль домашнего труда. Роль нравственных норм в благополучии семьи.</w:t>
      </w:r>
    </w:p>
    <w:p w:rsidR="001256CA" w:rsidRDefault="001256CA" w:rsidP="001256CA">
      <w:pPr>
        <w:ind w:firstLine="709"/>
        <w:jc w:val="both"/>
        <w:rPr>
          <w:b/>
        </w:rPr>
      </w:pPr>
      <w:r>
        <w:rPr>
          <w:b/>
        </w:rPr>
        <w:t xml:space="preserve">Раздел 4. Роль образования в развитии культуры общества. </w:t>
      </w:r>
    </w:p>
    <w:p w:rsidR="001256CA" w:rsidRDefault="001256CA" w:rsidP="001256CA">
      <w:pPr>
        <w:pStyle w:val="a6"/>
        <w:spacing w:before="1" w:line="242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Представление</w:t>
      </w:r>
      <w:r>
        <w:rPr>
          <w:rFonts w:ascii="Times New Roman" w:eastAsiaTheme="minorHAnsi" w:hAnsi="Times New Roman"/>
          <w:spacing w:val="15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об</w:t>
      </w:r>
      <w:r>
        <w:rPr>
          <w:rFonts w:ascii="Times New Roman" w:eastAsiaTheme="minorHAnsi" w:hAnsi="Times New Roman"/>
          <w:spacing w:val="14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основных</w:t>
      </w:r>
      <w:r>
        <w:rPr>
          <w:rFonts w:ascii="Times New Roman" w:eastAsiaTheme="minorHAnsi" w:hAnsi="Times New Roman"/>
          <w:spacing w:val="14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этапах</w:t>
      </w:r>
      <w:r>
        <w:rPr>
          <w:rFonts w:ascii="Times New Roman" w:eastAsiaTheme="minorHAnsi" w:hAnsi="Times New Roman"/>
          <w:spacing w:val="14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в</w:t>
      </w:r>
      <w:r>
        <w:rPr>
          <w:rFonts w:ascii="Times New Roman" w:eastAsiaTheme="minorHAnsi" w:hAnsi="Times New Roman"/>
          <w:spacing w:val="14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истории</w:t>
      </w:r>
      <w:r>
        <w:rPr>
          <w:rFonts w:ascii="Times New Roman" w:eastAsiaTheme="minorHAnsi" w:hAnsi="Times New Roman"/>
          <w:spacing w:val="14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образования</w:t>
      </w:r>
      <w:r>
        <w:rPr>
          <w:rFonts w:ascii="Times New Roman" w:eastAsiaTheme="minorHAnsi" w:hAnsi="Times New Roman"/>
          <w:spacing w:val="-6"/>
          <w:w w:val="105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Ценность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знания.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 xml:space="preserve">Социальная 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>обусловленность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различных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видов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образования.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Важность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образования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для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современного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мира.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Образование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как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трансляция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культурных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смыслов,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как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способ</w:t>
      </w:r>
      <w:r>
        <w:rPr>
          <w:rFonts w:ascii="Times New Roman" w:eastAsiaTheme="minorHAnsi" w:hAnsi="Times New Roman"/>
          <w:spacing w:val="25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передачи</w:t>
      </w:r>
      <w:r>
        <w:rPr>
          <w:rFonts w:ascii="Times New Roman" w:eastAsiaTheme="minorHAnsi" w:hAnsi="Times New Roman"/>
          <w:spacing w:val="25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ценностей. Мир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религий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в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истории.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Религии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народов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России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сегодня.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Государствообразующие и традиционные религии как источник</w:t>
      </w:r>
      <w:r>
        <w:rPr>
          <w:rFonts w:ascii="Times New Roman" w:eastAsiaTheme="minorHAnsi" w:hAnsi="Times New Roman"/>
          <w:spacing w:val="1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духовно-нравственных</w:t>
      </w:r>
      <w:r>
        <w:rPr>
          <w:rFonts w:ascii="Times New Roman" w:eastAsiaTheme="minorHAnsi" w:hAnsi="Times New Roman"/>
          <w:spacing w:val="25"/>
          <w:w w:val="105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w w:val="105"/>
          <w:sz w:val="24"/>
          <w:szCs w:val="24"/>
          <w:lang w:eastAsia="en-US"/>
        </w:rPr>
        <w:t>ценностей.</w:t>
      </w:r>
    </w:p>
    <w:p w:rsidR="001256CA" w:rsidRDefault="001256CA" w:rsidP="001256CA">
      <w:pPr>
        <w:ind w:firstLine="709"/>
        <w:jc w:val="both"/>
        <w:rPr>
          <w:b/>
          <w:color w:val="000000"/>
          <w:spacing w:val="4"/>
        </w:rPr>
      </w:pPr>
      <w:r>
        <w:rPr>
          <w:b/>
        </w:rPr>
        <w:t>Раздел 5.</w:t>
      </w:r>
      <w:r>
        <w:t xml:space="preserve"> </w:t>
      </w:r>
      <w:r>
        <w:rPr>
          <w:b/>
        </w:rPr>
        <w:t xml:space="preserve">Художественная культура народов России. </w:t>
      </w:r>
      <w:r>
        <w:rPr>
          <w:b/>
          <w:color w:val="000000"/>
          <w:spacing w:val="4"/>
        </w:rPr>
        <w:t xml:space="preserve"> </w:t>
      </w:r>
    </w:p>
    <w:p w:rsidR="001256CA" w:rsidRDefault="001256CA" w:rsidP="001256CA">
      <w:pPr>
        <w:ind w:firstLine="709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1256CA" w:rsidRDefault="001256CA" w:rsidP="001256CA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поговорки. Эпос и сказка. Фольклор как отражение истории народа и его ценностей, морали и нравственности.  Национальная литература.  Богатство культуры народа в его литературе.</w:t>
      </w:r>
    </w:p>
    <w:p w:rsidR="001256CA" w:rsidRDefault="001256CA" w:rsidP="001256CA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           Раздел 6. Как сохранить культуру общества.</w:t>
      </w:r>
    </w:p>
    <w:p w:rsidR="001256CA" w:rsidRDefault="001256CA" w:rsidP="001256CA">
      <w:pPr>
        <w:autoSpaceDE w:val="0"/>
        <w:autoSpaceDN w:val="0"/>
        <w:adjustRightInd w:val="0"/>
        <w:spacing w:before="86" w:line="242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spacing w:val="-1"/>
          <w:w w:val="105"/>
          <w:lang w:eastAsia="en-US"/>
        </w:rPr>
        <w:t>Человек</w:t>
      </w:r>
      <w:r>
        <w:rPr>
          <w:rFonts w:eastAsiaTheme="minorHAnsi"/>
          <w:w w:val="105"/>
          <w:lang w:eastAsia="en-US"/>
        </w:rPr>
        <w:t xml:space="preserve"> </w:t>
      </w:r>
      <w:r>
        <w:rPr>
          <w:rFonts w:eastAsiaTheme="minorHAnsi"/>
          <w:spacing w:val="-1"/>
          <w:w w:val="105"/>
          <w:lang w:eastAsia="en-US"/>
        </w:rPr>
        <w:t xml:space="preserve">— творец </w:t>
      </w:r>
      <w:r>
        <w:rPr>
          <w:rFonts w:eastAsiaTheme="minorHAnsi"/>
          <w:w w:val="105"/>
          <w:lang w:eastAsia="en-US"/>
        </w:rPr>
        <w:t>культуры.</w:t>
      </w:r>
      <w:r>
        <w:rPr>
          <w:rFonts w:eastAsiaTheme="minorHAnsi"/>
          <w:spacing w:val="-4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Культура</w:t>
      </w:r>
      <w:r>
        <w:rPr>
          <w:rFonts w:eastAsiaTheme="minorHAnsi"/>
          <w:spacing w:val="1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как</w:t>
      </w:r>
      <w:r>
        <w:rPr>
          <w:rFonts w:eastAsiaTheme="minorHAnsi"/>
          <w:spacing w:val="1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духовный</w:t>
      </w:r>
      <w:r>
        <w:rPr>
          <w:rFonts w:eastAsiaTheme="minorHAnsi"/>
          <w:spacing w:val="1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 xml:space="preserve">мир человека. </w:t>
      </w:r>
      <w:r>
        <w:rPr>
          <w:rFonts w:eastAsiaTheme="minorHAnsi"/>
          <w:spacing w:val="1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 xml:space="preserve">Мораль. </w:t>
      </w:r>
      <w:r>
        <w:rPr>
          <w:rFonts w:eastAsiaTheme="minorHAnsi"/>
          <w:spacing w:val="1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Нравственность.</w:t>
      </w:r>
      <w:r>
        <w:rPr>
          <w:rFonts w:eastAsiaTheme="minorHAnsi"/>
          <w:spacing w:val="37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Патриотизм.</w:t>
      </w:r>
      <w:r>
        <w:rPr>
          <w:rFonts w:eastAsiaTheme="minorHAnsi"/>
          <w:spacing w:val="37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Реализация</w:t>
      </w:r>
      <w:r>
        <w:rPr>
          <w:rFonts w:eastAsiaTheme="minorHAnsi"/>
          <w:spacing w:val="36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ценностей</w:t>
      </w:r>
      <w:r>
        <w:rPr>
          <w:rFonts w:eastAsiaTheme="minorHAnsi"/>
          <w:spacing w:val="37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в</w:t>
      </w:r>
      <w:r>
        <w:rPr>
          <w:rFonts w:eastAsiaTheme="minorHAnsi"/>
          <w:spacing w:val="37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культуре.</w:t>
      </w:r>
      <w:r>
        <w:rPr>
          <w:rFonts w:eastAsiaTheme="minorHAnsi"/>
          <w:spacing w:val="37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Творчество:</w:t>
      </w:r>
      <w:r>
        <w:rPr>
          <w:rFonts w:eastAsiaTheme="minorHAnsi"/>
          <w:spacing w:val="38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что</w:t>
      </w:r>
      <w:r>
        <w:rPr>
          <w:rFonts w:eastAsiaTheme="minorHAnsi"/>
          <w:spacing w:val="38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это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такое?</w:t>
      </w:r>
      <w:r>
        <w:rPr>
          <w:rFonts w:eastAsiaTheme="minorHAnsi"/>
          <w:spacing w:val="38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Границы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творчества.</w:t>
      </w:r>
      <w:r>
        <w:rPr>
          <w:rFonts w:eastAsiaTheme="minorHAnsi"/>
          <w:spacing w:val="38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Традиции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и</w:t>
      </w:r>
      <w:r>
        <w:rPr>
          <w:rFonts w:eastAsiaTheme="minorHAnsi"/>
          <w:spacing w:val="38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новации</w:t>
      </w:r>
      <w:r>
        <w:rPr>
          <w:rFonts w:eastAsiaTheme="minorHAnsi"/>
          <w:spacing w:val="-43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в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культуре.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Границы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культур.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Созидательный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труд.</w:t>
      </w:r>
      <w:r>
        <w:rPr>
          <w:rFonts w:eastAsiaTheme="minorHAnsi"/>
          <w:spacing w:val="4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Важность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труда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как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творческой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деятельности,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как</w:t>
      </w:r>
      <w:r>
        <w:rPr>
          <w:rFonts w:eastAsiaTheme="minorHAnsi"/>
          <w:spacing w:val="39"/>
          <w:w w:val="105"/>
          <w:lang w:eastAsia="en-US"/>
        </w:rPr>
        <w:t xml:space="preserve"> </w:t>
      </w:r>
      <w:r>
        <w:rPr>
          <w:rFonts w:eastAsiaTheme="minorHAnsi"/>
          <w:w w:val="105"/>
          <w:lang w:eastAsia="en-US"/>
        </w:rPr>
        <w:t>реализации.</w:t>
      </w:r>
      <w:r>
        <w:rPr>
          <w:rFonts w:eastAsiaTheme="minorHAnsi"/>
          <w:spacing w:val="-2"/>
          <w:w w:val="105"/>
          <w:lang w:eastAsia="en-US"/>
        </w:rPr>
        <w:t xml:space="preserve"> </w:t>
      </w:r>
    </w:p>
    <w:p w:rsidR="001256CA" w:rsidRDefault="001256CA" w:rsidP="001256CA">
      <w:pPr>
        <w:ind w:firstLine="709"/>
        <w:jc w:val="both"/>
      </w:pPr>
    </w:p>
    <w:p w:rsidR="001256CA" w:rsidRDefault="001256CA" w:rsidP="001256CA">
      <w:pPr>
        <w:rPr>
          <w:b/>
          <w:color w:val="000000"/>
          <w:spacing w:val="4"/>
        </w:rPr>
      </w:pPr>
      <w:r>
        <w:rPr>
          <w:b/>
          <w:color w:val="000000"/>
          <w:spacing w:val="4"/>
        </w:rPr>
        <w:t xml:space="preserve">                         </w:t>
      </w: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tbl>
      <w:tblPr>
        <w:tblStyle w:val="-11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851"/>
        <w:gridCol w:w="852"/>
        <w:gridCol w:w="2409"/>
        <w:gridCol w:w="1418"/>
        <w:gridCol w:w="2408"/>
      </w:tblGrid>
      <w:tr w:rsidR="001256CA" w:rsidTr="00903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176" w:right="-57" w:hanging="142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85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851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34" w:right="-57" w:hanging="1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</w:t>
            </w:r>
          </w:p>
          <w:p w:rsidR="001256CA" w:rsidRDefault="001256CA" w:rsidP="00903D18">
            <w:pPr>
              <w:spacing w:line="216" w:lineRule="auto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Виды, формы контроля</w:t>
            </w:r>
          </w:p>
          <w:p w:rsidR="001256CA" w:rsidRDefault="001256CA" w:rsidP="00903D18">
            <w:pPr>
              <w:spacing w:line="216" w:lineRule="auto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Электронные (цифровые) образовательные ресурсы</w:t>
            </w:r>
          </w:p>
        </w:tc>
      </w:tr>
      <w:tr w:rsidR="001256CA" w:rsidTr="00903D18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176" w:right="-57" w:hanging="142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Вводный урок. </w:t>
            </w:r>
          </w:p>
        </w:tc>
        <w:tc>
          <w:tcPr>
            <w:tcW w:w="851" w:type="dxa"/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left="34" w:right="-57" w:hanging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беседа, презентация.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hyperlink r:id="rId9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8" w:type="dxa"/>
            <w:gridSpan w:val="5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культура общества  - (4 часа)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4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Культура общества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34" w:right="-57" w:firstLine="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Диалог, беседа, презентация.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0" w:history="1">
              <w:r>
                <w:rPr>
                  <w:rStyle w:val="af0"/>
                  <w:sz w:val="28"/>
                  <w:szCs w:val="28"/>
                </w:rPr>
                <w:t>https://resh.edu.ru/special-course/1/1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1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4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Человек и вера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34" w:right="-57" w:firstLine="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Диалог, беседа, презентация.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2" w:history="1">
              <w:r>
                <w:rPr>
                  <w:rStyle w:val="af0"/>
                  <w:sz w:val="28"/>
                  <w:szCs w:val="28"/>
                </w:rPr>
                <w:t>https://resh.edu.ru/special-course/1/1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3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</w:t>
            </w:r>
            <w:r>
              <w:rPr>
                <w:sz w:val="28"/>
                <w:szCs w:val="28"/>
              </w:rPr>
              <w:lastRenderedPageBreak/>
              <w:t xml:space="preserve">Цифровых образовательных ресурсов  </w:t>
            </w:r>
          </w:p>
        </w:tc>
      </w:tr>
      <w:tr w:rsidR="001256CA" w:rsidTr="00903D18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4" w:right="-57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Что такое религия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текста, конструирование схем, диалог,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беседа, работа в парах.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4" w:history="1">
              <w:r>
                <w:rPr>
                  <w:rStyle w:val="af0"/>
                  <w:sz w:val="28"/>
                  <w:szCs w:val="28"/>
                </w:rPr>
                <w:t>http://www.gumer.info/bogoslov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электронная библиотека</w:t>
            </w:r>
          </w:p>
        </w:tc>
      </w:tr>
      <w:tr w:rsidR="001256CA" w:rsidTr="00903D18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4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Традиционные религии России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текста, конструирование схем, диалог,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беседа, работа в парах.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5" w:history="1">
              <w:r>
                <w:rPr>
                  <w:rStyle w:val="af0"/>
                  <w:sz w:val="28"/>
                  <w:szCs w:val="28"/>
                </w:rPr>
                <w:t>http://www.gumer.info/bogoslov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электронная библиотека</w:t>
            </w:r>
          </w:p>
        </w:tc>
      </w:tr>
      <w:tr w:rsidR="001256CA" w:rsidTr="00903D18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6" w:type="dxa"/>
            <w:gridSpan w:val="6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Нравственные ценности российской культуры –</w:t>
            </w:r>
          </w:p>
          <w:p w:rsidR="001256CA" w:rsidRDefault="001256CA" w:rsidP="00903D18">
            <w:pPr>
              <w:spacing w:line="216" w:lineRule="auto"/>
              <w:ind w:left="284" w:right="-57"/>
              <w:jc w:val="center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 xml:space="preserve"> (5 часов)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Гражданин и государство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Объяснение, комментированное чтение текста,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 парах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6" w:history="1">
              <w:r>
                <w:rPr>
                  <w:rStyle w:val="af0"/>
                  <w:sz w:val="28"/>
                  <w:szCs w:val="28"/>
                </w:rPr>
                <w:t>https://resh.edu.ru/special-course/1/1</w:t>
              </w:r>
            </w:hyperlink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7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Кого называют патриотом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left="284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Объяснение, комментированное чтение текста,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парах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8" w:history="1">
              <w:r>
                <w:rPr>
                  <w:rStyle w:val="af0"/>
                  <w:sz w:val="28"/>
                  <w:szCs w:val="28"/>
                </w:rPr>
                <w:t>https://resh.edu.ru/special-course/1/1</w:t>
              </w:r>
            </w:hyperlink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19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56CA" w:rsidTr="00903D18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Героические страницы истории нашей страны.</w:t>
            </w:r>
          </w:p>
          <w:p w:rsidR="001256CA" w:rsidRDefault="001256CA" w:rsidP="00903D18">
            <w:pPr>
              <w:spacing w:line="216" w:lineRule="auto"/>
              <w:ind w:left="3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Отечественная война 1812 года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Комментирование чтение текста, беседа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0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Великая Отечественная война 1941 – 1945 гг.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Комментирование чтение текста, беседа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1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</w:t>
            </w:r>
            <w:r>
              <w:rPr>
                <w:sz w:val="28"/>
                <w:szCs w:val="28"/>
              </w:rPr>
              <w:lastRenderedPageBreak/>
              <w:t xml:space="preserve">ресурсов  </w:t>
            </w:r>
          </w:p>
        </w:tc>
      </w:tr>
      <w:tr w:rsidR="001256CA" w:rsidTr="00903D18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Нравственные ценности личности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парах, чтение и анализ текста.  Объяснить значение пословиц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2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</w:tcPr>
          <w:p w:rsidR="001256CA" w:rsidRDefault="001256CA" w:rsidP="00903D18">
            <w:pPr>
              <w:spacing w:line="216" w:lineRule="auto"/>
              <w:ind w:right="-57"/>
              <w:jc w:val="center"/>
              <w:rPr>
                <w:b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Семья – создатель и хранитель духовно – нравственных ценностей –</w:t>
            </w:r>
          </w:p>
          <w:p w:rsidR="001256CA" w:rsidRDefault="001256CA" w:rsidP="00903D18">
            <w:pPr>
              <w:spacing w:line="216" w:lineRule="auto"/>
              <w:ind w:right="-57"/>
              <w:jc w:val="center"/>
              <w:rPr>
                <w:b w:val="0"/>
                <w:bCs w:val="0"/>
              </w:rPr>
            </w:pPr>
            <w:r>
              <w:rPr>
                <w:bCs w:val="0"/>
                <w:sz w:val="28"/>
                <w:szCs w:val="28"/>
              </w:rPr>
              <w:t>(4 часа)</w:t>
            </w:r>
          </w:p>
        </w:tc>
      </w:tr>
      <w:tr w:rsidR="001256CA" w:rsidTr="00903D18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Семья – ячейка общества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беседа Подобрать пословицы и поговорки народов России о  семье.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3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Государство и семья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беседа, работа с конституцией РФ.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4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Семейные ценности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Комментированное чтение,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5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Традиционные религии о семейных ценностях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Комментированное чтение,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6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</w:tcPr>
          <w:p w:rsidR="001256CA" w:rsidRDefault="001256CA" w:rsidP="00903D18">
            <w:pPr>
              <w:spacing w:line="216" w:lineRule="auto"/>
              <w:ind w:right="-57"/>
              <w:rPr>
                <w:b w:val="0"/>
                <w:bCs w:val="0"/>
              </w:rPr>
            </w:pPr>
            <w:r>
              <w:rPr>
                <w:bCs w:val="0"/>
                <w:sz w:val="28"/>
                <w:szCs w:val="28"/>
              </w:rPr>
              <w:t>Роль образования в развитии культуры общества – (7 часов)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Общество и образование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группах, комментированное чтение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7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Страницы истории развития образования. </w:t>
            </w:r>
          </w:p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Начальное образование на Руси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группах, комментированное чтение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Письменный контроль;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8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rPr>
          <w:trHeight w:val="1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Образование в России в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XVIII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XIX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веках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работа в парах, беседа. Подобрать примеры произведений своего народа о нравственных качествах человека;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опрос;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работа;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9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rPr>
          <w:trHeight w:val="1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Христианская вера  и образование на Руси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работа в парах, беседа. Подобрать примеры произведений своего народа о нравственных качествах человека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0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Влияние ислама на развитие образования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Беседа, анализ. Вспомнить произведения о справедливости, милосердии, терпимости, зависти, честности.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1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Влияние буддизма на развитие образования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Комментированное чтение текста, беседа.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2" w:history="1">
              <w:r>
                <w:rPr>
                  <w:rStyle w:val="af0"/>
                  <w:sz w:val="28"/>
                  <w:szCs w:val="28"/>
                </w:rPr>
                <w:t>http://www.tvspas.ru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православный медиа-портал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Влияние иудаизма на развитие образования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Комментированное чтение текста, беседа.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3" w:history="1">
              <w:r>
                <w:rPr>
                  <w:rStyle w:val="af0"/>
                  <w:sz w:val="28"/>
                  <w:szCs w:val="28"/>
                </w:rPr>
                <w:t>http://www.tvspas.ru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православный медиа-портал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</w:tcPr>
          <w:p w:rsidR="001256CA" w:rsidRDefault="001256CA" w:rsidP="00903D18">
            <w:pPr>
              <w:spacing w:line="216" w:lineRule="auto"/>
              <w:ind w:right="-57"/>
              <w:jc w:val="center"/>
              <w:rPr>
                <w:b w:val="0"/>
                <w:bCs w:val="0"/>
              </w:rPr>
            </w:pPr>
            <w:r>
              <w:rPr>
                <w:bCs w:val="0"/>
                <w:sz w:val="28"/>
                <w:szCs w:val="28"/>
              </w:rPr>
              <w:t>Художественная культура народов России – (9 часов)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Области художественной культуры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просмотр видеофильма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4" w:history="1">
              <w:r>
                <w:rPr>
                  <w:rStyle w:val="af0"/>
                  <w:sz w:val="28"/>
                  <w:szCs w:val="28"/>
                </w:rPr>
                <w:t>www.islamica.ru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сайт центра исламских исследований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5" w:history="1">
              <w:r>
                <w:rPr>
                  <w:rStyle w:val="af0"/>
                  <w:sz w:val="28"/>
                  <w:szCs w:val="28"/>
                </w:rPr>
                <w:t>www.muslimheritage.com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сайт об исламской культуре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Мифология и фольклор как пласт культуры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Диалог, просмотр видеофильма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</w:t>
            </w:r>
            <w:r>
              <w:rPr>
                <w:sz w:val="28"/>
                <w:szCs w:val="28"/>
              </w:rPr>
              <w:lastRenderedPageBreak/>
              <w:t>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6" w:history="1">
              <w:r>
                <w:rPr>
                  <w:rStyle w:val="af0"/>
                  <w:sz w:val="28"/>
                  <w:szCs w:val="28"/>
                </w:rPr>
                <w:t>www.islamica.ru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сайт центра исламских исследований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37" w:history="1">
              <w:r>
                <w:rPr>
                  <w:rStyle w:val="af0"/>
                  <w:sz w:val="28"/>
                  <w:szCs w:val="28"/>
                </w:rPr>
                <w:t>www.muslimheritage.com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сайт об исламской культуре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Декоративно – прикладное искусство народов России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Игра-экскурсия, работа с картой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Российская электронная школа (resh.edu.ru)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http: //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hyperlink r:id="rId38" w:history="1">
              <w:r>
                <w:rPr>
                  <w:rStyle w:val="af0"/>
                  <w:sz w:val="28"/>
                  <w:szCs w:val="28"/>
                </w:rPr>
                <w:t>www.istorya.ru</w:t>
              </w:r>
            </w:hyperlink>
            <w:r>
              <w:rPr>
                <w:sz w:val="28"/>
                <w:szCs w:val="28"/>
              </w:rPr>
              <w:t xml:space="preserve">- История стран и цивилизаций                                        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Выдающиеся деятели культуры народов России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Игра-экскурсия, работа с картой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электронная школа (resh.edu.ru)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http: //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hyperlink r:id="rId39" w:history="1">
              <w:r>
                <w:rPr>
                  <w:rStyle w:val="af0"/>
                  <w:sz w:val="28"/>
                  <w:szCs w:val="28"/>
                </w:rPr>
                <w:t>www.istorya.ru</w:t>
              </w:r>
            </w:hyperlink>
            <w:r>
              <w:rPr>
                <w:sz w:val="28"/>
                <w:szCs w:val="28"/>
              </w:rPr>
              <w:t xml:space="preserve">- История стран и цивилизаций                                        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Художественная культура, рожденная религией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картой, беседа, анализ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http: // </w:t>
            </w:r>
            <w:hyperlink r:id="rId40" w:history="1">
              <w:r>
                <w:rPr>
                  <w:rStyle w:val="af0"/>
                  <w:sz w:val="28"/>
                  <w:szCs w:val="28"/>
                </w:rPr>
                <w:t>www.istorya.ru</w:t>
              </w:r>
            </w:hyperlink>
            <w:r>
              <w:rPr>
                <w:sz w:val="28"/>
                <w:szCs w:val="28"/>
              </w:rPr>
              <w:t xml:space="preserve">- История стран и цивилизаций                                        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left="33" w:right="-57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Православная художественная культура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картой, беседа, анализ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http: // </w:t>
            </w:r>
            <w:hyperlink r:id="rId41" w:history="1">
              <w:r>
                <w:rPr>
                  <w:rStyle w:val="af0"/>
                  <w:sz w:val="28"/>
                  <w:szCs w:val="28"/>
                </w:rPr>
                <w:t>www.istorya.ru</w:t>
              </w:r>
            </w:hyperlink>
            <w:r>
              <w:rPr>
                <w:sz w:val="28"/>
                <w:szCs w:val="28"/>
              </w:rPr>
              <w:t xml:space="preserve">- История стран и цивилизаций                                        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Художественная культура ислама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Комментированное чтение, беседа Сообщение-презентация о храмах, мечетях, синагогах нашей области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2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Вклад буддизма в мир искусства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Комментированное чтение, беседа Сообщение-презентация о храмах, мечетях, синагогах нашей области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3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</w:tc>
      </w:tr>
      <w:tr w:rsidR="001256CA" w:rsidTr="00903D18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Иудаизм и художественная культура  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Диалог, анализ, комментированное чтение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4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7"/>
          </w:tcPr>
          <w:p w:rsidR="001256CA" w:rsidRDefault="001256CA" w:rsidP="00903D18">
            <w:pPr>
              <w:spacing w:line="216" w:lineRule="auto"/>
              <w:ind w:right="-57"/>
              <w:jc w:val="center"/>
              <w:rPr>
                <w:b w:val="0"/>
                <w:bCs w:val="0"/>
              </w:rPr>
            </w:pPr>
            <w:r>
              <w:rPr>
                <w:bCs w:val="0"/>
                <w:sz w:val="28"/>
                <w:szCs w:val="28"/>
              </w:rPr>
              <w:t>Как сохранить культуру общества – (4 часа)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284" w:right="-57" w:hanging="25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Кого называют образованным человеком?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Диалог, анализ, комментированное чтение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5" w:history="1">
              <w:r>
                <w:rPr>
                  <w:rStyle w:val="af0"/>
                  <w:sz w:val="28"/>
                  <w:szCs w:val="28"/>
                </w:rPr>
                <w:t>http://artclassic.edu.ru</w:t>
              </w:r>
            </w:hyperlink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Коллекция: мировая художественная культура      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6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Кому принадлежит культурное наследие?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группах, диалог.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  <w:p w:rsidR="001256CA" w:rsidRDefault="001256CA" w:rsidP="00903D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6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6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Как государство охраняет  памятники культуры?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группах, диалог.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опрос;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7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  <w:tr w:rsidR="001256CA" w:rsidTr="00903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256CA" w:rsidRDefault="001256CA" w:rsidP="00903D18">
            <w:pPr>
              <w:spacing w:line="216" w:lineRule="auto"/>
              <w:ind w:left="36" w:right="-57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985" w:type="dxa"/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sz w:val="28"/>
                <w:szCs w:val="28"/>
              </w:rPr>
              <w:t>Итоговый урок</w:t>
            </w:r>
          </w:p>
        </w:tc>
        <w:tc>
          <w:tcPr>
            <w:tcW w:w="851" w:type="dxa"/>
          </w:tcPr>
          <w:p w:rsidR="001256CA" w:rsidRDefault="001256CA" w:rsidP="00903D18">
            <w:pPr>
              <w:spacing w:line="216" w:lineRule="auto"/>
              <w:ind w:left="284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группах, диалог.</w:t>
            </w:r>
          </w:p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работа;</w:t>
            </w:r>
          </w:p>
        </w:tc>
        <w:tc>
          <w:tcPr>
            <w:tcW w:w="2408" w:type="dxa"/>
            <w:tcBorders>
              <w:left w:val="single" w:sz="4" w:space="0" w:color="auto"/>
            </w:tcBorders>
          </w:tcPr>
          <w:p w:rsidR="001256CA" w:rsidRDefault="001256CA" w:rsidP="00903D18">
            <w:pPr>
              <w:spacing w:line="216" w:lineRule="auto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8" w:history="1">
              <w:r>
                <w:rPr>
                  <w:rStyle w:val="af0"/>
                  <w:sz w:val="28"/>
                  <w:szCs w:val="28"/>
                </w:rPr>
                <w:t>http://scool-collection.edu.ru</w:t>
              </w:r>
            </w:hyperlink>
            <w:r>
              <w:rPr>
                <w:sz w:val="28"/>
                <w:szCs w:val="28"/>
              </w:rPr>
              <w:t xml:space="preserve"> - Единая коллекция Цифровых образовательных ресурсов  </w:t>
            </w:r>
          </w:p>
        </w:tc>
      </w:tr>
    </w:tbl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rFonts w:eastAsia="Calibri"/>
          <w:b/>
          <w:color w:val="000000"/>
          <w:sz w:val="28"/>
          <w:szCs w:val="28"/>
        </w:rPr>
      </w:pPr>
    </w:p>
    <w:p w:rsidR="001256CA" w:rsidRDefault="001256CA" w:rsidP="001256CA">
      <w:pPr>
        <w:rPr>
          <w:rFonts w:eastAsia="Calibri"/>
          <w:b/>
          <w:color w:val="000000"/>
          <w:sz w:val="28"/>
          <w:szCs w:val="28"/>
        </w:rPr>
      </w:pPr>
    </w:p>
    <w:p w:rsidR="001256CA" w:rsidRDefault="001256CA" w:rsidP="001256CA">
      <w:pPr>
        <w:rPr>
          <w:rFonts w:eastAsia="Calibri"/>
          <w:b/>
          <w:color w:val="000000"/>
          <w:sz w:val="28"/>
          <w:szCs w:val="28"/>
        </w:rPr>
      </w:pPr>
    </w:p>
    <w:p w:rsidR="001256CA" w:rsidRDefault="001256CA" w:rsidP="001256CA">
      <w:pPr>
        <w:rPr>
          <w:rFonts w:eastAsia="Calibri"/>
          <w:b/>
          <w:color w:val="000000"/>
          <w:sz w:val="28"/>
          <w:szCs w:val="28"/>
        </w:rPr>
      </w:pPr>
    </w:p>
    <w:p w:rsidR="001256CA" w:rsidRDefault="001256CA" w:rsidP="001256CA">
      <w:pPr>
        <w:rPr>
          <w:rFonts w:eastAsia="Calibri"/>
          <w:b/>
          <w:color w:val="000000"/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t>Календарно-тематическое планирование 6 класс.</w:t>
      </w:r>
    </w:p>
    <w:tbl>
      <w:tblPr>
        <w:tblpPr w:leftFromText="180" w:rightFromText="180" w:vertAnchor="text" w:horzAnchor="margin" w:tblpXSpec="center" w:tblpY="486"/>
        <w:tblW w:w="1018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3"/>
        <w:gridCol w:w="5021"/>
        <w:gridCol w:w="1417"/>
        <w:gridCol w:w="1418"/>
        <w:gridCol w:w="1701"/>
      </w:tblGrid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0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6Б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Виды, 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color w:val="000000"/>
                <w:sz w:val="28"/>
                <w:szCs w:val="28"/>
              </w:rPr>
              <w:t xml:space="preserve">формы 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color w:val="000000"/>
                <w:sz w:val="28"/>
                <w:szCs w:val="28"/>
              </w:rPr>
              <w:t>контроля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Введение.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847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b/>
                <w:bCs/>
                <w:sz w:val="28"/>
                <w:szCs w:val="28"/>
              </w:rPr>
              <w:t xml:space="preserve"> Что такое культура общества – 4 ч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Культура общества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Человек и вера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Что такое религия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Традиционные религии России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работа;</w:t>
            </w:r>
          </w:p>
        </w:tc>
      </w:tr>
      <w:tr w:rsidR="001256CA" w:rsidTr="00903D18">
        <w:trPr>
          <w:trHeight w:val="325"/>
        </w:trPr>
        <w:tc>
          <w:tcPr>
            <w:tcW w:w="847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Нравственные ценности российской культуры – 5ч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b/>
                <w:bCs/>
                <w:sz w:val="28"/>
                <w:szCs w:val="28"/>
              </w:rPr>
            </w:pP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Гражданин и государство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Кого называют патриотом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работа;</w:t>
            </w:r>
          </w:p>
        </w:tc>
      </w:tr>
      <w:tr w:rsidR="001256CA" w:rsidTr="00903D18">
        <w:trPr>
          <w:trHeight w:val="63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Героические страницы истории нашей страны.</w:t>
            </w:r>
          </w:p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Отечественная война 1812 года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Великая Отечественная война 1941 – 1945 гг.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Нравственные ценности личности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</w:t>
            </w:r>
            <w:r>
              <w:rPr>
                <w:sz w:val="28"/>
                <w:szCs w:val="28"/>
              </w:rPr>
              <w:lastRenderedPageBreak/>
              <w:t>ая работа;</w:t>
            </w:r>
          </w:p>
        </w:tc>
      </w:tr>
      <w:tr w:rsidR="001256CA" w:rsidTr="00903D18">
        <w:trPr>
          <w:trHeight w:val="310"/>
        </w:trPr>
        <w:tc>
          <w:tcPr>
            <w:tcW w:w="1018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Семья – создатель и хранитель духовно – нравственных ценностей – 4 ч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Семья – ячейка общества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Государство и семья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Семейные ценности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Традиционные религии о семейных ценностях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847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Роль образования в развитии культуры общества – 7 ч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b/>
                <w:bCs/>
                <w:sz w:val="28"/>
                <w:szCs w:val="28"/>
              </w:rPr>
            </w:pP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Общество и образование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63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Страницы истории развития образования. </w:t>
            </w:r>
          </w:p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Начальное образование на Руси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Письменный контроль;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Образование в России в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XVIII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–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XIX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веках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Христианская вера  и образование на Руси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Влияние ислама на развитие образования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Влияние буддизма на развитие образования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Влияние иудаизма на развитие образования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847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Художественная культура народов России – 9 ч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Области художественной культуры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Мифология и фольклор как пласт культуры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63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Декоративно – прикладное искусство народов России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Выдающиеся деятели культуры народов России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Художественная культура, рожденная религией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Православная художественная культура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Художественная культура ислама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Вклад буддизма в мир искусства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Иудаизм и художественная культура  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706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Как сохранить культуру общества – 4 ч 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Кого называют образованным человеком?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Кому принадлежит культурное наследие?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опрос; Практическая работа;</w:t>
            </w:r>
          </w:p>
        </w:tc>
      </w:tr>
      <w:tr w:rsidR="001256CA" w:rsidTr="00903D18">
        <w:trPr>
          <w:trHeight w:val="310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Как государство охраняет  памятники культуры?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line="216" w:lineRule="auto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Устный </w:t>
            </w:r>
          </w:p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опрос; </w:t>
            </w:r>
            <w:r>
              <w:rPr>
                <w:sz w:val="28"/>
                <w:szCs w:val="28"/>
              </w:rPr>
              <w:lastRenderedPageBreak/>
              <w:t>Практическая работа;</w:t>
            </w:r>
          </w:p>
        </w:tc>
      </w:tr>
      <w:tr w:rsidR="001256CA" w:rsidTr="00903D18">
        <w:trPr>
          <w:trHeight w:val="325"/>
        </w:trPr>
        <w:tc>
          <w:tcPr>
            <w:tcW w:w="6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Итоговый урок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56CA" w:rsidRDefault="001256CA" w:rsidP="00903D18">
            <w:pPr>
              <w:spacing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</w:tc>
      </w:tr>
    </w:tbl>
    <w:p w:rsidR="001256CA" w:rsidRDefault="001256CA" w:rsidP="001256CA">
      <w:pPr>
        <w:ind w:left="720"/>
        <w:jc w:val="center"/>
        <w:rPr>
          <w:b/>
          <w:color w:val="000000"/>
          <w:spacing w:val="4"/>
          <w:sz w:val="28"/>
          <w:szCs w:val="28"/>
        </w:rPr>
      </w:pP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УЧЕБНО-МЕТОДИЧЕСКОЕ ОБЕСПЕЧЕНИЕ ОБРАЗОВАТЕЛЬНОГО ПРОЦЕССА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ОБЯЗАТЕЛЬНЫЕ УЧЕБНЫЕ МАТЕРИАЛЫ ДЛЯ УЧЕНИКА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Виноградова Н.Ф.  Основы духовно-нравственной культуры народов России: 6 класс: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учебник для учащихся общеобразовательных учреждений / Н.Ф. Виноградова, Т. Э. Мариносян. – М.: Просвещение, 2022.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МАТЕРИАЛЫ ДЛЯ УЧИТЕЛЯ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Основы духовно-нравственной культуры народов России: 5 класс: методические рекомендации/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Н.Ф. Виноградова. – М.: Просвещение , 2022 г.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Тишкова В.А., Шапошникова Т.Д. «Книга для учителя». Москва, «Просвещение», 2010.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Религии мира: история, культура, вероучение: учебное пособие / под общ. ред.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А.О. Чубарьяна и Г.М. Бонгард-Левина. - М.: ОЛМА Медиагрупп, 2016. - 398 с.: ил.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Токарев С. А. Религии в истории народов мира / С. А. Токарев. - изд. 5-е, испр. и доп.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М. : Республика, 2005. - 542 с.: ил.- (Библиотека: религия, культура, наука).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Козырев Н.Ф. Религиозное образование в светской школе. – СПб., 2015.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Пиаже Ж. Моральное суждение ребенка / Пер. с фр. – М.: Академический Проект, 2016.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Слободчиков В. И. Антропологическая перспектива отечественного образования.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Екатеринбург: Издательский отдел Екатеринбургской епархии, 2018.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Адамова А.Г. Духовность как ценностная основа личности // Совершенствование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учебно-воспитательного процесса в образовательном учреждении: Сб.науч.тр.Ч.2. – М., 2017.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Косачёва И.П. Нравственное развитие младшего школьника в процессе обучения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 воспитания. – М., 2005.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 xml:space="preserve">Как проектировать универсальные учебные действия в начальной школе: от действия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мысли: пособие для учителя (А. Г. Асмолов, Г. В. Бурменская, И. А. Володарская и др.);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 ред.А. Г. Асмолова. – М., 2018.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>Метлик И.В. Религия и образование в светской школе. – М., 2014.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 xml:space="preserve">Чепикова Л.В. О преемственности в воспитании нравственной культуры у детей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старшего дошкольного и младшего школьного возраста / Л.В. Чепикова //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Воспитание школьников. – 2017.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ЦИФРОВЫЕ ОБРАЗОВАТЕЛЬНЫЕ РЕСУРСЫ И РЕСУРСЫ СЕТИ ИНТЕРНЕТ</w:t>
      </w:r>
    </w:p>
    <w:p w:rsidR="001256CA" w:rsidRDefault="001256CA" w:rsidP="001256CA">
      <w:pPr>
        <w:pStyle w:val="ad"/>
        <w:numPr>
          <w:ilvl w:val="0"/>
          <w:numId w:val="15"/>
        </w:numPr>
        <w:shd w:val="clear" w:color="auto" w:fill="FFFFFF"/>
        <w:tabs>
          <w:tab w:val="left" w:pos="284"/>
        </w:tabs>
        <w:ind w:hanging="720"/>
        <w:jc w:val="both"/>
        <w:rPr>
          <w:sz w:val="28"/>
          <w:szCs w:val="28"/>
        </w:rPr>
      </w:pPr>
      <w:hyperlink r:id="rId49" w:history="1">
        <w:r>
          <w:rPr>
            <w:rStyle w:val="af0"/>
            <w:sz w:val="28"/>
            <w:szCs w:val="28"/>
          </w:rPr>
          <w:t>http://scool-collection.edu.ru</w:t>
        </w:r>
      </w:hyperlink>
      <w:r>
        <w:rPr>
          <w:sz w:val="28"/>
          <w:szCs w:val="28"/>
        </w:rPr>
        <w:t xml:space="preserve"> - Единая коллекция Цифровых образовательных ресурсов </w:t>
      </w:r>
    </w:p>
    <w:p w:rsidR="001256CA" w:rsidRDefault="001256CA" w:rsidP="001256CA">
      <w:pPr>
        <w:pStyle w:val="ad"/>
        <w:numPr>
          <w:ilvl w:val="0"/>
          <w:numId w:val="15"/>
        </w:numPr>
        <w:shd w:val="clear" w:color="auto" w:fill="FFFFFF"/>
        <w:tabs>
          <w:tab w:val="left" w:pos="284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50" w:history="1">
        <w:r>
          <w:rPr>
            <w:rStyle w:val="af0"/>
            <w:sz w:val="28"/>
            <w:szCs w:val="28"/>
          </w:rPr>
          <w:t>https://resh.edu.ru/special-course/</w:t>
        </w:r>
      </w:hyperlink>
      <w:r>
        <w:rPr>
          <w:sz w:val="28"/>
          <w:szCs w:val="28"/>
        </w:rPr>
        <w:t xml:space="preserve"> - Российская электронная школа</w:t>
      </w:r>
    </w:p>
    <w:p w:rsidR="001256CA" w:rsidRDefault="001256CA" w:rsidP="001256CA">
      <w:pPr>
        <w:pStyle w:val="ad"/>
        <w:numPr>
          <w:ilvl w:val="0"/>
          <w:numId w:val="15"/>
        </w:numPr>
        <w:shd w:val="clear" w:color="auto" w:fill="FFFFFF"/>
        <w:tabs>
          <w:tab w:val="left" w:pos="284"/>
        </w:tabs>
        <w:ind w:hanging="720"/>
        <w:jc w:val="both"/>
        <w:rPr>
          <w:sz w:val="28"/>
          <w:szCs w:val="28"/>
        </w:rPr>
      </w:pPr>
      <w:hyperlink r:id="rId51" w:history="1">
        <w:r>
          <w:rPr>
            <w:rStyle w:val="af0"/>
            <w:sz w:val="28"/>
            <w:szCs w:val="28"/>
          </w:rPr>
          <w:t>http://www.td.gov.ru</w:t>
        </w:r>
      </w:hyperlink>
      <w:r>
        <w:rPr>
          <w:sz w:val="28"/>
          <w:szCs w:val="28"/>
        </w:rPr>
        <w:t xml:space="preserve"> – Сайт Рособразования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hyperlink r:id="rId52" w:history="1">
        <w:r>
          <w:rPr>
            <w:rStyle w:val="af0"/>
            <w:sz w:val="28"/>
            <w:szCs w:val="28"/>
          </w:rPr>
          <w:t>www.islamica.ru</w:t>
        </w:r>
      </w:hyperlink>
      <w:r>
        <w:rPr>
          <w:sz w:val="28"/>
          <w:szCs w:val="28"/>
        </w:rPr>
        <w:t xml:space="preserve"> – сайт центра исламских исследований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53" w:history="1">
        <w:r>
          <w:rPr>
            <w:rStyle w:val="af0"/>
            <w:sz w:val="28"/>
            <w:szCs w:val="28"/>
          </w:rPr>
          <w:t>www.muslimheritage.com</w:t>
        </w:r>
      </w:hyperlink>
      <w:r>
        <w:rPr>
          <w:sz w:val="28"/>
          <w:szCs w:val="28"/>
        </w:rPr>
        <w:t xml:space="preserve"> – сайт об исламской культуре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54" w:history="1">
        <w:r>
          <w:rPr>
            <w:rStyle w:val="af0"/>
            <w:sz w:val="28"/>
            <w:szCs w:val="28"/>
          </w:rPr>
          <w:t>http://www.gumer.info/bogoslov</w:t>
        </w:r>
      </w:hyperlink>
      <w:r>
        <w:rPr>
          <w:sz w:val="28"/>
          <w:szCs w:val="28"/>
        </w:rPr>
        <w:t xml:space="preserve"> – электронная библиотека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55" w:history="1">
        <w:r>
          <w:rPr>
            <w:rStyle w:val="af0"/>
            <w:sz w:val="28"/>
            <w:szCs w:val="28"/>
          </w:rPr>
          <w:t>http://ihtik.lib.ru</w:t>
        </w:r>
      </w:hyperlink>
      <w:r>
        <w:rPr>
          <w:sz w:val="28"/>
          <w:szCs w:val="28"/>
        </w:rPr>
        <w:t xml:space="preserve"> – электронная библиотека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56" w:history="1">
        <w:r>
          <w:rPr>
            <w:rStyle w:val="af0"/>
            <w:sz w:val="28"/>
            <w:szCs w:val="28"/>
          </w:rPr>
          <w:t>http://www.lib.ru</w:t>
        </w:r>
      </w:hyperlink>
      <w:r>
        <w:rPr>
          <w:sz w:val="28"/>
          <w:szCs w:val="28"/>
        </w:rPr>
        <w:t xml:space="preserve">  – электронная библиотека 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hyperlink r:id="rId57" w:history="1">
        <w:r>
          <w:rPr>
            <w:rStyle w:val="af0"/>
            <w:sz w:val="28"/>
            <w:szCs w:val="28"/>
          </w:rPr>
          <w:t>http://www.tvspas.ru</w:t>
        </w:r>
      </w:hyperlink>
      <w:r>
        <w:rPr>
          <w:sz w:val="28"/>
          <w:szCs w:val="28"/>
        </w:rPr>
        <w:t xml:space="preserve"> – православный медиа-портал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hyperlink r:id="rId58" w:history="1">
        <w:r>
          <w:rPr>
            <w:rStyle w:val="af0"/>
            <w:sz w:val="28"/>
            <w:szCs w:val="28"/>
          </w:rPr>
          <w:t>www.hrono.ru</w:t>
        </w:r>
      </w:hyperlink>
      <w:r>
        <w:rPr>
          <w:sz w:val="28"/>
          <w:szCs w:val="28"/>
        </w:rPr>
        <w:t xml:space="preserve"> - Всемирная история в интернете                                            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hyperlink r:id="rId59" w:history="1">
        <w:r>
          <w:rPr>
            <w:rStyle w:val="af0"/>
            <w:sz w:val="28"/>
            <w:szCs w:val="28"/>
          </w:rPr>
          <w:t>www.istorya.ru</w:t>
        </w:r>
      </w:hyperlink>
      <w:r>
        <w:rPr>
          <w:sz w:val="28"/>
          <w:szCs w:val="28"/>
        </w:rPr>
        <w:t xml:space="preserve">- История стран и цивилизаций                                                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hyperlink r:id="rId60" w:history="1">
        <w:r>
          <w:rPr>
            <w:rStyle w:val="af0"/>
            <w:sz w:val="28"/>
            <w:szCs w:val="28"/>
          </w:rPr>
          <w:t>http://сyrill.newma.ru</w:t>
        </w:r>
      </w:hyperlink>
      <w:r>
        <w:rPr>
          <w:sz w:val="28"/>
          <w:szCs w:val="28"/>
        </w:rPr>
        <w:t xml:space="preserve"> - Библиотека античной литературы                                          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hyperlink r:id="rId61" w:history="1">
        <w:r>
          <w:rPr>
            <w:rStyle w:val="af0"/>
            <w:sz w:val="28"/>
            <w:szCs w:val="28"/>
          </w:rPr>
          <w:t>http://artclassic.edu.ru</w:t>
        </w:r>
      </w:hyperlink>
      <w:r>
        <w:rPr>
          <w:sz w:val="28"/>
          <w:szCs w:val="28"/>
        </w:rPr>
        <w:t xml:space="preserve"> - Коллекция: мировая художественная культура        </w:t>
      </w:r>
    </w:p>
    <w:p w:rsidR="001256CA" w:rsidRDefault="001256CA" w:rsidP="001256CA">
      <w:pPr>
        <w:shd w:val="clear" w:color="auto" w:fill="FFFFFF"/>
        <w:tabs>
          <w:tab w:val="left" w:pos="426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256CA" w:rsidRDefault="001256CA" w:rsidP="001256CA">
      <w:pPr>
        <w:shd w:val="clear" w:color="auto" w:fill="FFFFFF"/>
        <w:tabs>
          <w:tab w:val="left" w:pos="42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МАТЕРИАЛЬНО-ТЕХНИЧЕСКОЕ ОБЕСПЕЧЕНИЕ ОБРАЗОВАТЕЛЬНОГО </w:t>
      </w:r>
    </w:p>
    <w:p w:rsidR="001256CA" w:rsidRDefault="001256CA" w:rsidP="001256CA">
      <w:pPr>
        <w:shd w:val="clear" w:color="auto" w:fill="FFFFFF"/>
        <w:tabs>
          <w:tab w:val="left" w:pos="42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ПРОЦЕССА</w:t>
      </w:r>
    </w:p>
    <w:p w:rsidR="001256CA" w:rsidRDefault="001256CA" w:rsidP="001256CA">
      <w:pPr>
        <w:shd w:val="clear" w:color="auto" w:fill="FFFFFF"/>
        <w:tabs>
          <w:tab w:val="left" w:pos="42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УЧЕБНОЕ ОБОРУДОВАНИЕ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Учебники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Рабочая тетрадь к учебнику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Мультимедийный проектор, интерактивная доска, персональный компьютер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Электронные пособия 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 ДЛЯ ПРОВЕДЕНИЯ ПРАКТИЧЕСКИХ РАБОТ</w:t>
      </w: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</w:p>
    <w:p w:rsidR="001256CA" w:rsidRDefault="001256CA" w:rsidP="001256CA">
      <w:pPr>
        <w:shd w:val="clear" w:color="auto" w:fill="FFFFFF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тетрадь </w:t>
      </w:r>
    </w:p>
    <w:p w:rsidR="001256CA" w:rsidRDefault="001256CA">
      <w:pPr>
        <w:jc w:val="center"/>
      </w:pPr>
    </w:p>
    <w:p w:rsidR="001256CA" w:rsidRDefault="001256CA">
      <w:pPr>
        <w:jc w:val="center"/>
        <w:sectPr w:rsidR="001256CA" w:rsidSect="001256CA">
          <w:type w:val="continuous"/>
          <w:pgSz w:w="11906" w:h="16838"/>
          <w:pgMar w:top="1134" w:right="743" w:bottom="1134" w:left="851" w:header="709" w:footer="709" w:gutter="0"/>
          <w:cols w:space="0"/>
          <w:docGrid w:linePitch="360"/>
        </w:sectPr>
      </w:pPr>
    </w:p>
    <w:p w:rsidR="0017369C" w:rsidRDefault="0017369C">
      <w:pPr>
        <w:jc w:val="center"/>
      </w:pPr>
    </w:p>
    <w:p w:rsidR="0017369C" w:rsidRDefault="0017369C">
      <w:pPr>
        <w:jc w:val="center"/>
      </w:pPr>
    </w:p>
    <w:p w:rsidR="0017369C" w:rsidRDefault="0017369C">
      <w:pPr>
        <w:jc w:val="center"/>
      </w:pPr>
    </w:p>
    <w:p w:rsidR="0017369C" w:rsidRDefault="0017369C">
      <w:pPr>
        <w:jc w:val="center"/>
      </w:pPr>
    </w:p>
    <w:sectPr w:rsidR="0017369C" w:rsidSect="001256CA">
      <w:pgSz w:w="16838" w:h="11906" w:orient="landscape"/>
      <w:pgMar w:top="743" w:right="1134" w:bottom="850" w:left="1134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69C" w:rsidRDefault="0014093B">
      <w:r>
        <w:separator/>
      </w:r>
    </w:p>
  </w:endnote>
  <w:endnote w:type="continuationSeparator" w:id="0">
    <w:p w:rsidR="0017369C" w:rsidRDefault="0014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69C" w:rsidRDefault="0014093B">
      <w:r>
        <w:separator/>
      </w:r>
    </w:p>
  </w:footnote>
  <w:footnote w:type="continuationSeparator" w:id="0">
    <w:p w:rsidR="0017369C" w:rsidRDefault="00140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0D4F"/>
    <w:multiLevelType w:val="multilevel"/>
    <w:tmpl w:val="04DC0D4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577F0"/>
    <w:multiLevelType w:val="multilevel"/>
    <w:tmpl w:val="08E577F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E7D73"/>
    <w:multiLevelType w:val="multilevel"/>
    <w:tmpl w:val="11FE7D7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F254C"/>
    <w:multiLevelType w:val="multilevel"/>
    <w:tmpl w:val="222F25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CF3D03"/>
    <w:multiLevelType w:val="multilevel"/>
    <w:tmpl w:val="25CF3D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1711F"/>
    <w:multiLevelType w:val="multilevel"/>
    <w:tmpl w:val="35C1711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7B000E"/>
    <w:multiLevelType w:val="multilevel"/>
    <w:tmpl w:val="407B00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61401D"/>
    <w:multiLevelType w:val="multilevel"/>
    <w:tmpl w:val="4D61401D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25C67"/>
    <w:multiLevelType w:val="multilevel"/>
    <w:tmpl w:val="4DC25C6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4DEE7AA4"/>
    <w:multiLevelType w:val="multilevel"/>
    <w:tmpl w:val="4DEE7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5153F6"/>
    <w:multiLevelType w:val="multilevel"/>
    <w:tmpl w:val="555153F6"/>
    <w:lvl w:ilvl="0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56722809"/>
    <w:multiLevelType w:val="multilevel"/>
    <w:tmpl w:val="5672280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60557092"/>
    <w:multiLevelType w:val="multilevel"/>
    <w:tmpl w:val="605570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B9419E"/>
    <w:multiLevelType w:val="multilevel"/>
    <w:tmpl w:val="68B941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C53B1E"/>
    <w:multiLevelType w:val="multilevel"/>
    <w:tmpl w:val="6BC53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12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11"/>
  </w:num>
  <w:num w:numId="10">
    <w:abstractNumId w:val="1"/>
  </w:num>
  <w:num w:numId="11">
    <w:abstractNumId w:val="8"/>
  </w:num>
  <w:num w:numId="12">
    <w:abstractNumId w:val="5"/>
  </w:num>
  <w:num w:numId="13">
    <w:abstractNumId w:val="4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0DE"/>
    <w:rsid w:val="00006924"/>
    <w:rsid w:val="00017208"/>
    <w:rsid w:val="0004222E"/>
    <w:rsid w:val="00066B06"/>
    <w:rsid w:val="000670FD"/>
    <w:rsid w:val="00074101"/>
    <w:rsid w:val="00093350"/>
    <w:rsid w:val="001256CA"/>
    <w:rsid w:val="0014093B"/>
    <w:rsid w:val="00143029"/>
    <w:rsid w:val="00145553"/>
    <w:rsid w:val="0017369C"/>
    <w:rsid w:val="001C2EB8"/>
    <w:rsid w:val="003320DE"/>
    <w:rsid w:val="00360A9B"/>
    <w:rsid w:val="003673C3"/>
    <w:rsid w:val="00372C34"/>
    <w:rsid w:val="00392AB9"/>
    <w:rsid w:val="00466299"/>
    <w:rsid w:val="004B6E89"/>
    <w:rsid w:val="005436FE"/>
    <w:rsid w:val="00622C1E"/>
    <w:rsid w:val="006B28F3"/>
    <w:rsid w:val="00722D17"/>
    <w:rsid w:val="00735CA2"/>
    <w:rsid w:val="00765B3F"/>
    <w:rsid w:val="007B08FA"/>
    <w:rsid w:val="0081184C"/>
    <w:rsid w:val="00816558"/>
    <w:rsid w:val="00852461"/>
    <w:rsid w:val="00887312"/>
    <w:rsid w:val="008E0FC8"/>
    <w:rsid w:val="00A434C5"/>
    <w:rsid w:val="00A934B8"/>
    <w:rsid w:val="00AA61B3"/>
    <w:rsid w:val="00AF223B"/>
    <w:rsid w:val="00B03201"/>
    <w:rsid w:val="00B1033F"/>
    <w:rsid w:val="00C00442"/>
    <w:rsid w:val="00C0193D"/>
    <w:rsid w:val="00CD065B"/>
    <w:rsid w:val="00D46024"/>
    <w:rsid w:val="00DD6BDA"/>
    <w:rsid w:val="00E47535"/>
    <w:rsid w:val="00FF5080"/>
    <w:rsid w:val="05C23886"/>
    <w:rsid w:val="2A5B2366"/>
    <w:rsid w:val="2F3E23CE"/>
    <w:rsid w:val="31D544ED"/>
    <w:rsid w:val="5A3173B3"/>
    <w:rsid w:val="676A1537"/>
    <w:rsid w:val="7FE0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42B54"/>
  <w15:docId w15:val="{1591EBAD-3760-4C66-9D92-15B06301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/>
      <w:outlineLvl w:val="0"/>
    </w:pPr>
    <w:rPr>
      <w:rFonts w:ascii="Cambria" w:eastAsia="Calibri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</w:style>
  <w:style w:type="paragraph" w:styleId="a4">
    <w:name w:val="header"/>
    <w:basedOn w:val="a"/>
    <w:link w:val="a5"/>
    <w:unhideWhenUsed/>
    <w:qFormat/>
    <w:pPr>
      <w:tabs>
        <w:tab w:val="center" w:pos="4677"/>
        <w:tab w:val="right" w:pos="9355"/>
      </w:tabs>
    </w:pPr>
  </w:style>
  <w:style w:type="paragraph" w:styleId="a6">
    <w:name w:val="Body Text"/>
    <w:basedOn w:val="a"/>
    <w:link w:val="a7"/>
    <w:uiPriority w:val="99"/>
    <w:unhideWhenUsed/>
    <w:qFormat/>
    <w:pPr>
      <w:spacing w:after="120" w:line="276" w:lineRule="auto"/>
    </w:pPr>
    <w:rPr>
      <w:rFonts w:ascii="Calibri" w:hAnsi="Calibri"/>
      <w:sz w:val="22"/>
      <w:szCs w:val="22"/>
    </w:rPr>
  </w:style>
  <w:style w:type="paragraph" w:styleId="a8">
    <w:name w:val="Body Text Indent"/>
    <w:basedOn w:val="a"/>
    <w:link w:val="a9"/>
    <w:qFormat/>
    <w:pPr>
      <w:ind w:firstLine="720"/>
      <w:jc w:val="both"/>
    </w:pPr>
    <w:rPr>
      <w:sz w:val="28"/>
      <w:szCs w:val="20"/>
    </w:rPr>
  </w:style>
  <w:style w:type="paragraph" w:styleId="aa">
    <w:name w:val="footer"/>
    <w:basedOn w:val="a"/>
    <w:link w:val="ab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qFormat/>
    <w:rPr>
      <w:rFonts w:ascii="Cambria" w:eastAsia="Calibri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Название объекта1"/>
    <w:basedOn w:val="a"/>
    <w:next w:val="a"/>
    <w:uiPriority w:val="99"/>
    <w:qFormat/>
    <w:pPr>
      <w:overflowPunct w:val="0"/>
      <w:autoSpaceDE w:val="0"/>
      <w:jc w:val="center"/>
      <w:textAlignment w:val="baseline"/>
    </w:pPr>
    <w:rPr>
      <w:caps/>
      <w:sz w:val="28"/>
      <w:szCs w:val="28"/>
      <w:lang w:eastAsia="ar-SA"/>
    </w:rPr>
  </w:style>
  <w:style w:type="character" w:customStyle="1" w:styleId="FontStyle43">
    <w:name w:val="Font Style43"/>
    <w:uiPriority w:val="99"/>
    <w:qFormat/>
    <w:rPr>
      <w:rFonts w:ascii="Times New Roman" w:hAnsi="Times New Roman" w:cs="Times New Roman"/>
      <w:sz w:val="18"/>
      <w:szCs w:val="18"/>
    </w:rPr>
  </w:style>
  <w:style w:type="character" w:customStyle="1" w:styleId="a5">
    <w:name w:val="Верхний колонтитул Знак"/>
    <w:basedOn w:val="a0"/>
    <w:link w:val="a4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paragraph" w:styleId="ae">
    <w:name w:val="No Spacing"/>
    <w:link w:val="af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af">
    <w:name w:val="Без интервала Знак"/>
    <w:basedOn w:val="a0"/>
    <w:link w:val="ae"/>
    <w:uiPriority w:val="1"/>
    <w:qFormat/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qFormat/>
    <w:rPr>
      <w:rFonts w:ascii="Times New Roman" w:hAnsi="Times New Roman" w:cs="Times New Roman" w:hint="default"/>
      <w:sz w:val="24"/>
      <w:szCs w:val="24"/>
      <w:u w:val="none"/>
    </w:rPr>
  </w:style>
  <w:style w:type="character" w:customStyle="1" w:styleId="a7">
    <w:name w:val="Основной текст Знак"/>
    <w:basedOn w:val="a0"/>
    <w:link w:val="a6"/>
    <w:uiPriority w:val="99"/>
    <w:qFormat/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qFormat/>
    <w:rsid w:val="001256CA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qFormat/>
    <w:rsid w:val="001256C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qFormat/>
    <w:rsid w:val="001256CA"/>
    <w:rPr>
      <w:rFonts w:ascii="Segoe UI" w:eastAsia="Times New Roman" w:hAnsi="Segoe UI" w:cs="Segoe UI"/>
      <w:sz w:val="18"/>
      <w:szCs w:val="18"/>
    </w:rPr>
  </w:style>
  <w:style w:type="paragraph" w:customStyle="1" w:styleId="c3">
    <w:name w:val="c3"/>
    <w:basedOn w:val="a"/>
    <w:qFormat/>
    <w:rsid w:val="001256CA"/>
    <w:pPr>
      <w:spacing w:before="100" w:beforeAutospacing="1" w:after="100" w:afterAutospacing="1"/>
    </w:pPr>
  </w:style>
  <w:style w:type="paragraph" w:customStyle="1" w:styleId="Default">
    <w:name w:val="Default"/>
    <w:qFormat/>
    <w:rsid w:val="001256C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customStyle="1" w:styleId="-11">
    <w:name w:val="Таблица-сетка 1 светлая1"/>
    <w:basedOn w:val="a1"/>
    <w:uiPriority w:val="46"/>
    <w:qFormat/>
    <w:rsid w:val="001256CA"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ool-collection.edu.ru" TargetMode="External"/><Relationship Id="rId18" Type="http://schemas.openxmlformats.org/officeDocument/2006/relationships/hyperlink" Target="https://resh.edu.ru/special-course/1/1" TargetMode="External"/><Relationship Id="rId26" Type="http://schemas.openxmlformats.org/officeDocument/2006/relationships/hyperlink" Target="http://scool-collection.edu.ru" TargetMode="External"/><Relationship Id="rId39" Type="http://schemas.openxmlformats.org/officeDocument/2006/relationships/hyperlink" Target="http://www.istorya.ru" TargetMode="External"/><Relationship Id="rId21" Type="http://schemas.openxmlformats.org/officeDocument/2006/relationships/hyperlink" Target="http://scool-collection.edu.ru" TargetMode="External"/><Relationship Id="rId34" Type="http://schemas.openxmlformats.org/officeDocument/2006/relationships/hyperlink" Target="http://www.islamica.ru" TargetMode="External"/><Relationship Id="rId42" Type="http://schemas.openxmlformats.org/officeDocument/2006/relationships/hyperlink" Target="http://artclassic.edu.ru" TargetMode="External"/><Relationship Id="rId47" Type="http://schemas.openxmlformats.org/officeDocument/2006/relationships/hyperlink" Target="http://scool-collection.edu.ru" TargetMode="External"/><Relationship Id="rId50" Type="http://schemas.openxmlformats.org/officeDocument/2006/relationships/hyperlink" Target="https://resh.edu.ru/special-course/" TargetMode="External"/><Relationship Id="rId55" Type="http://schemas.openxmlformats.org/officeDocument/2006/relationships/hyperlink" Target="http://ihtik.lib.ru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sh.edu.ru/special-course/1/1" TargetMode="External"/><Relationship Id="rId29" Type="http://schemas.openxmlformats.org/officeDocument/2006/relationships/hyperlink" Target="http://scool-collection.edu.ru" TargetMode="External"/><Relationship Id="rId11" Type="http://schemas.openxmlformats.org/officeDocument/2006/relationships/hyperlink" Target="http://scool-collection.edu.ru" TargetMode="External"/><Relationship Id="rId24" Type="http://schemas.openxmlformats.org/officeDocument/2006/relationships/hyperlink" Target="http://scool-collection.edu.ru" TargetMode="External"/><Relationship Id="rId32" Type="http://schemas.openxmlformats.org/officeDocument/2006/relationships/hyperlink" Target="http://www.tvspas.ru" TargetMode="External"/><Relationship Id="rId37" Type="http://schemas.openxmlformats.org/officeDocument/2006/relationships/hyperlink" Target="http://www.muslimheritage.com" TargetMode="External"/><Relationship Id="rId40" Type="http://schemas.openxmlformats.org/officeDocument/2006/relationships/hyperlink" Target="http://www.istorya.ru" TargetMode="External"/><Relationship Id="rId45" Type="http://schemas.openxmlformats.org/officeDocument/2006/relationships/hyperlink" Target="http://artclassic.edu.ru" TargetMode="External"/><Relationship Id="rId53" Type="http://schemas.openxmlformats.org/officeDocument/2006/relationships/hyperlink" Target="http://www.muslimheritage.com" TargetMode="External"/><Relationship Id="rId58" Type="http://schemas.openxmlformats.org/officeDocument/2006/relationships/hyperlink" Target="http://www.hrono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artclassic.edu.ru" TargetMode="External"/><Relationship Id="rId19" Type="http://schemas.openxmlformats.org/officeDocument/2006/relationships/hyperlink" Target="http://artclassic.edu.ru" TargetMode="External"/><Relationship Id="rId14" Type="http://schemas.openxmlformats.org/officeDocument/2006/relationships/hyperlink" Target="http://www.gumer.info/bogoslov" TargetMode="External"/><Relationship Id="rId22" Type="http://schemas.openxmlformats.org/officeDocument/2006/relationships/hyperlink" Target="http://scool-collection.edu.ru" TargetMode="External"/><Relationship Id="rId27" Type="http://schemas.openxmlformats.org/officeDocument/2006/relationships/hyperlink" Target="http://scool-collection.edu.ru" TargetMode="External"/><Relationship Id="rId30" Type="http://schemas.openxmlformats.org/officeDocument/2006/relationships/hyperlink" Target="http://scool-collection.edu.ru" TargetMode="External"/><Relationship Id="rId35" Type="http://schemas.openxmlformats.org/officeDocument/2006/relationships/hyperlink" Target="http://www.muslimheritage.com" TargetMode="External"/><Relationship Id="rId43" Type="http://schemas.openxmlformats.org/officeDocument/2006/relationships/hyperlink" Target="http://artclassic.edu.ru" TargetMode="External"/><Relationship Id="rId48" Type="http://schemas.openxmlformats.org/officeDocument/2006/relationships/hyperlink" Target="http://scool-collection.edu.ru" TargetMode="External"/><Relationship Id="rId56" Type="http://schemas.openxmlformats.org/officeDocument/2006/relationships/hyperlink" Target="http://www.lib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td.gov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special-course/1/1" TargetMode="External"/><Relationship Id="rId17" Type="http://schemas.openxmlformats.org/officeDocument/2006/relationships/hyperlink" Target="http://artclassic.edu.ru" TargetMode="External"/><Relationship Id="rId25" Type="http://schemas.openxmlformats.org/officeDocument/2006/relationships/hyperlink" Target="http://scool-collection.edu.ru" TargetMode="External"/><Relationship Id="rId33" Type="http://schemas.openxmlformats.org/officeDocument/2006/relationships/hyperlink" Target="http://www.tvspas.ru" TargetMode="External"/><Relationship Id="rId38" Type="http://schemas.openxmlformats.org/officeDocument/2006/relationships/hyperlink" Target="http://www.istorya.ru" TargetMode="External"/><Relationship Id="rId46" Type="http://schemas.openxmlformats.org/officeDocument/2006/relationships/hyperlink" Target="http://scool-collection.edu.ru" TargetMode="External"/><Relationship Id="rId59" Type="http://schemas.openxmlformats.org/officeDocument/2006/relationships/hyperlink" Target="http://www.istorya.ru" TargetMode="External"/><Relationship Id="rId20" Type="http://schemas.openxmlformats.org/officeDocument/2006/relationships/hyperlink" Target="http://scool-collection.edu.ru" TargetMode="External"/><Relationship Id="rId41" Type="http://schemas.openxmlformats.org/officeDocument/2006/relationships/hyperlink" Target="http://www.istorya.ru" TargetMode="External"/><Relationship Id="rId54" Type="http://schemas.openxmlformats.org/officeDocument/2006/relationships/hyperlink" Target="http://www.gumer.info/bogoslov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umer.info/bogoslov" TargetMode="External"/><Relationship Id="rId23" Type="http://schemas.openxmlformats.org/officeDocument/2006/relationships/hyperlink" Target="http://scool-collection.edu.ru" TargetMode="External"/><Relationship Id="rId28" Type="http://schemas.openxmlformats.org/officeDocument/2006/relationships/hyperlink" Target="http://scool-collection.edu.ru" TargetMode="External"/><Relationship Id="rId36" Type="http://schemas.openxmlformats.org/officeDocument/2006/relationships/hyperlink" Target="http://www.islamica.ru" TargetMode="External"/><Relationship Id="rId49" Type="http://schemas.openxmlformats.org/officeDocument/2006/relationships/hyperlink" Target="http://scool-collection.edu.ru" TargetMode="External"/><Relationship Id="rId57" Type="http://schemas.openxmlformats.org/officeDocument/2006/relationships/hyperlink" Target="http://www.tvspas.ru" TargetMode="External"/><Relationship Id="rId10" Type="http://schemas.openxmlformats.org/officeDocument/2006/relationships/hyperlink" Target="https://resh.edu.ru/special-course/1/1" TargetMode="External"/><Relationship Id="rId31" Type="http://schemas.openxmlformats.org/officeDocument/2006/relationships/hyperlink" Target="http://artclassic.edu.ru" TargetMode="External"/><Relationship Id="rId44" Type="http://schemas.openxmlformats.org/officeDocument/2006/relationships/hyperlink" Target="http://artclassic.edu.ru" TargetMode="External"/><Relationship Id="rId52" Type="http://schemas.openxmlformats.org/officeDocument/2006/relationships/hyperlink" Target="http://www.islamica.ru" TargetMode="External"/><Relationship Id="rId60" Type="http://schemas.openxmlformats.org/officeDocument/2006/relationships/hyperlink" Target="http://&#1089;yrill.newm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F5769-C4FB-4747-BEA5-3C2FC131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7728</Words>
  <Characters>44055</Characters>
  <Application>Microsoft Office Word</Application>
  <DocSecurity>0</DocSecurity>
  <Lines>367</Lines>
  <Paragraphs>103</Paragraphs>
  <ScaleCrop>false</ScaleCrop>
  <Company/>
  <LinksUpToDate>false</LinksUpToDate>
  <CharactersWithSpaces>51680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 X541U</cp:lastModifiedBy>
  <cp:revision>22</cp:revision>
  <cp:lastPrinted>2020-09-08T08:45:00Z</cp:lastPrinted>
  <dcterms:created xsi:type="dcterms:W3CDTF">2018-11-08T07:50:00Z</dcterms:created>
  <dcterms:modified xsi:type="dcterms:W3CDTF">2023-11-13T18:56:00Z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CE834A2FBFF64558933CBB1907A38D80</vt:lpwstr>
  </property>
</Properties>
</file>