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778" w:rsidRPr="00FE6C4E" w:rsidRDefault="002762E7">
      <w:pPr>
        <w:spacing w:after="0"/>
        <w:ind w:left="120"/>
        <w:rPr>
          <w:lang w:val="ru-RU"/>
        </w:rPr>
      </w:pPr>
      <w:bookmarkStart w:id="0" w:name="block-4878421"/>
      <w:r>
        <w:rPr>
          <w:rFonts w:ascii="Times New Roman" w:hAnsi="Times New Roman"/>
          <w:b/>
          <w:noProof/>
          <w:color w:val="000000"/>
          <w:sz w:val="28"/>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791778" w:rsidRPr="00FE6C4E" w:rsidRDefault="00791778">
      <w:pPr>
        <w:rPr>
          <w:lang w:val="ru-RU"/>
        </w:rPr>
        <w:sectPr w:rsidR="00791778" w:rsidRPr="00FE6C4E">
          <w:pgSz w:w="11906" w:h="16383"/>
          <w:pgMar w:top="1134" w:right="850" w:bottom="1134" w:left="1701" w:header="720" w:footer="720" w:gutter="0"/>
          <w:cols w:space="720"/>
        </w:sectPr>
      </w:pPr>
    </w:p>
    <w:p w:rsidR="00791778" w:rsidRPr="00FE6C4E" w:rsidRDefault="00684D2C">
      <w:pPr>
        <w:spacing w:after="0" w:line="264" w:lineRule="auto"/>
        <w:ind w:left="120"/>
        <w:jc w:val="both"/>
        <w:rPr>
          <w:lang w:val="ru-RU"/>
        </w:rPr>
      </w:pPr>
      <w:bookmarkStart w:id="2" w:name="block-4878417"/>
      <w:bookmarkEnd w:id="0"/>
      <w:r w:rsidRPr="00FE6C4E">
        <w:rPr>
          <w:rFonts w:ascii="Times New Roman" w:hAnsi="Times New Roman"/>
          <w:b/>
          <w:color w:val="000000"/>
          <w:sz w:val="28"/>
          <w:lang w:val="ru-RU"/>
        </w:rPr>
        <w:lastRenderedPageBreak/>
        <w:t>ПОЯСНИТЕЛЬНАЯ ЗАПИСКА</w:t>
      </w:r>
    </w:p>
    <w:p w:rsidR="00791778" w:rsidRPr="00FE6C4E" w:rsidRDefault="00791778">
      <w:pPr>
        <w:spacing w:after="0" w:line="264" w:lineRule="auto"/>
        <w:ind w:left="120"/>
        <w:jc w:val="both"/>
        <w:rPr>
          <w:lang w:val="ru-RU"/>
        </w:rPr>
      </w:pP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Содержание программы по физике направлено на формирование </w:t>
      </w:r>
      <w:proofErr w:type="gramStart"/>
      <w:r w:rsidRPr="00FE6C4E">
        <w:rPr>
          <w:rFonts w:ascii="Times New Roman" w:hAnsi="Times New Roman"/>
          <w:color w:val="000000"/>
          <w:sz w:val="28"/>
          <w:lang w:val="ru-RU"/>
        </w:rPr>
        <w:t>естественно-научной</w:t>
      </w:r>
      <w:proofErr w:type="gramEnd"/>
      <w:r w:rsidRPr="00FE6C4E">
        <w:rPr>
          <w:rFonts w:ascii="Times New Roman" w:hAnsi="Times New Roman"/>
          <w:color w:val="000000"/>
          <w:sz w:val="28"/>
          <w:lang w:val="ru-RU"/>
        </w:rPr>
        <w:t xml:space="preserve">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w:t>
      </w:r>
      <w:proofErr w:type="gramStart"/>
      <w:r w:rsidRPr="00FE6C4E">
        <w:rPr>
          <w:rFonts w:ascii="Times New Roman" w:hAnsi="Times New Roman"/>
          <w:color w:val="000000"/>
          <w:sz w:val="28"/>
          <w:lang w:val="ru-RU"/>
        </w:rPr>
        <w:t>естественно-научными</w:t>
      </w:r>
      <w:proofErr w:type="gramEnd"/>
      <w:r w:rsidRPr="00FE6C4E">
        <w:rPr>
          <w:rFonts w:ascii="Times New Roman" w:hAnsi="Times New Roman"/>
          <w:color w:val="000000"/>
          <w:sz w:val="28"/>
          <w:lang w:val="ru-RU"/>
        </w:rPr>
        <w:t xml:space="preserve">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791778" w:rsidRDefault="00684D2C">
      <w:pPr>
        <w:spacing w:after="0" w:line="264" w:lineRule="auto"/>
        <w:ind w:firstLine="600"/>
        <w:jc w:val="both"/>
      </w:pPr>
      <w:r>
        <w:rPr>
          <w:rFonts w:ascii="Times New Roman" w:hAnsi="Times New Roman"/>
          <w:color w:val="000000"/>
          <w:sz w:val="28"/>
        </w:rPr>
        <w:t>Программа по физике включает:</w:t>
      </w:r>
    </w:p>
    <w:p w:rsidR="00791778" w:rsidRPr="00FE6C4E" w:rsidRDefault="00684D2C">
      <w:pPr>
        <w:numPr>
          <w:ilvl w:val="0"/>
          <w:numId w:val="1"/>
        </w:numPr>
        <w:spacing w:after="0" w:line="264" w:lineRule="auto"/>
        <w:jc w:val="both"/>
        <w:rPr>
          <w:lang w:val="ru-RU"/>
        </w:rPr>
      </w:pPr>
      <w:r w:rsidRPr="00FE6C4E">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791778" w:rsidRPr="00FE6C4E" w:rsidRDefault="00684D2C">
      <w:pPr>
        <w:numPr>
          <w:ilvl w:val="0"/>
          <w:numId w:val="1"/>
        </w:numPr>
        <w:spacing w:after="0" w:line="264" w:lineRule="auto"/>
        <w:jc w:val="both"/>
        <w:rPr>
          <w:lang w:val="ru-RU"/>
        </w:rPr>
      </w:pPr>
      <w:r w:rsidRPr="00FE6C4E">
        <w:rPr>
          <w:rFonts w:ascii="Times New Roman" w:hAnsi="Times New Roman"/>
          <w:color w:val="000000"/>
          <w:sz w:val="28"/>
          <w:lang w:val="ru-RU"/>
        </w:rPr>
        <w:t>содержание учебного предмета «Физика» по годам обучения.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proofErr w:type="gramStart"/>
      <w:r w:rsidRPr="00FE6C4E">
        <w:rPr>
          <w:rFonts w:ascii="Times New Roman" w:hAnsi="Times New Roman"/>
          <w:color w:val="000000"/>
          <w:sz w:val="28"/>
          <w:lang w:val="ru-RU"/>
        </w:rPr>
        <w:t>естественно-научных</w:t>
      </w:r>
      <w:proofErr w:type="gramEnd"/>
      <w:r w:rsidRPr="00FE6C4E">
        <w:rPr>
          <w:rFonts w:ascii="Times New Roman" w:hAnsi="Times New Roman"/>
          <w:color w:val="000000"/>
          <w:sz w:val="28"/>
          <w:lang w:val="ru-RU"/>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w:t>
      </w:r>
      <w:proofErr w:type="gramStart"/>
      <w:r w:rsidRPr="00FE6C4E">
        <w:rPr>
          <w:rFonts w:ascii="Times New Roman" w:hAnsi="Times New Roman"/>
          <w:color w:val="000000"/>
          <w:sz w:val="28"/>
          <w:lang w:val="ru-RU"/>
        </w:rPr>
        <w:t>естественно-научной</w:t>
      </w:r>
      <w:proofErr w:type="gramEnd"/>
      <w:r w:rsidRPr="00FE6C4E">
        <w:rPr>
          <w:rFonts w:ascii="Times New Roman" w:hAnsi="Times New Roman"/>
          <w:color w:val="000000"/>
          <w:sz w:val="28"/>
          <w:lang w:val="ru-RU"/>
        </w:rPr>
        <w:t xml:space="preserve"> картины мира обучающихся, в формирование умений применять научный метод познания при выполнении ими учебных исследований.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lastRenderedPageBreak/>
        <w:t>Идея целостности</w:t>
      </w:r>
      <w:r w:rsidRPr="00FE6C4E">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Идея генерализации</w:t>
      </w:r>
      <w:r w:rsidRPr="00FE6C4E">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Идея гуманитаризации</w:t>
      </w:r>
      <w:r w:rsidRPr="00FE6C4E">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Идея прикладной направленности</w:t>
      </w:r>
      <w:r w:rsidRPr="00FE6C4E">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Идея экологизации</w:t>
      </w:r>
      <w:r w:rsidRPr="00FE6C4E">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w:t>
      </w:r>
      <w:proofErr w:type="gramStart"/>
      <w:r w:rsidRPr="00FE6C4E">
        <w:rPr>
          <w:rFonts w:ascii="Times New Roman" w:hAnsi="Times New Roman"/>
          <w:color w:val="000000"/>
          <w:sz w:val="28"/>
          <w:lang w:val="ru-RU"/>
        </w:rPr>
        <w:t>естественно-научных</w:t>
      </w:r>
      <w:proofErr w:type="gramEnd"/>
      <w:r w:rsidRPr="00FE6C4E">
        <w:rPr>
          <w:rFonts w:ascii="Times New Roman" w:hAnsi="Times New Roman"/>
          <w:color w:val="000000"/>
          <w:sz w:val="28"/>
          <w:lang w:val="ru-RU"/>
        </w:rPr>
        <w:t xml:space="preserve"> явлений и процессов).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Системно-деятельностный подход в курсе физики </w:t>
      </w:r>
      <w:proofErr w:type="gramStart"/>
      <w:r w:rsidRPr="00FE6C4E">
        <w:rPr>
          <w:rFonts w:ascii="Times New Roman" w:hAnsi="Times New Roman"/>
          <w:color w:val="000000"/>
          <w:sz w:val="28"/>
          <w:lang w:val="ru-RU"/>
        </w:rPr>
        <w:t>реализуется</w:t>
      </w:r>
      <w:proofErr w:type="gramEnd"/>
      <w:r w:rsidRPr="00FE6C4E">
        <w:rPr>
          <w:rFonts w:ascii="Times New Roman" w:hAnsi="Times New Roman"/>
          <w:color w:val="000000"/>
          <w:sz w:val="28"/>
          <w:lang w:val="ru-RU"/>
        </w:rPr>
        <w:t xml:space="preserve">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FE6C4E">
        <w:rPr>
          <w:rFonts w:ascii="Times New Roman" w:hAnsi="Times New Roman"/>
          <w:color w:val="000000"/>
          <w:sz w:val="28"/>
          <w:lang w:val="ru-RU"/>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proofErr w:type="gramStart"/>
      <w:r w:rsidRPr="00FE6C4E">
        <w:rPr>
          <w:rFonts w:ascii="Times New Roman" w:hAnsi="Times New Roman"/>
          <w:color w:val="000000"/>
          <w:sz w:val="28"/>
          <w:lang w:val="ru-RU"/>
        </w:rPr>
        <w:t>естественно-научного</w:t>
      </w:r>
      <w:proofErr w:type="gramEnd"/>
      <w:r w:rsidRPr="00FE6C4E">
        <w:rPr>
          <w:rFonts w:ascii="Times New Roman" w:hAnsi="Times New Roman"/>
          <w:color w:val="000000"/>
          <w:sz w:val="28"/>
          <w:lang w:val="ru-RU"/>
        </w:rPr>
        <w:t xml:space="preserve">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Основными целями изучения физики в общем образовании являются: </w:t>
      </w:r>
    </w:p>
    <w:p w:rsidR="00791778" w:rsidRPr="00FE6C4E" w:rsidRDefault="00684D2C">
      <w:pPr>
        <w:numPr>
          <w:ilvl w:val="0"/>
          <w:numId w:val="2"/>
        </w:numPr>
        <w:spacing w:after="0" w:line="264" w:lineRule="auto"/>
        <w:jc w:val="both"/>
        <w:rPr>
          <w:lang w:val="ru-RU"/>
        </w:rPr>
      </w:pPr>
      <w:r w:rsidRPr="00FE6C4E">
        <w:rPr>
          <w:rFonts w:ascii="Times New Roman" w:hAnsi="Times New Roman"/>
          <w:color w:val="000000"/>
          <w:sz w:val="28"/>
          <w:lang w:val="ru-RU"/>
        </w:rPr>
        <w:t xml:space="preserve">формирование интереса и </w:t>
      </w:r>
      <w:proofErr w:type="gramStart"/>
      <w:r w:rsidRPr="00FE6C4E">
        <w:rPr>
          <w:rFonts w:ascii="Times New Roman" w:hAnsi="Times New Roman"/>
          <w:color w:val="000000"/>
          <w:sz w:val="28"/>
          <w:lang w:val="ru-RU"/>
        </w:rPr>
        <w:t>стремления</w:t>
      </w:r>
      <w:proofErr w:type="gramEnd"/>
      <w:r w:rsidRPr="00FE6C4E">
        <w:rPr>
          <w:rFonts w:ascii="Times New Roman" w:hAnsi="Times New Roman"/>
          <w:color w:val="000000"/>
          <w:sz w:val="28"/>
          <w:lang w:val="ru-RU"/>
        </w:rPr>
        <w:t xml:space="preserve"> обучающихся к научному изучению природы, развитие их интеллектуальных и творческих способностей;</w:t>
      </w:r>
    </w:p>
    <w:p w:rsidR="00791778" w:rsidRPr="00FE6C4E" w:rsidRDefault="00684D2C">
      <w:pPr>
        <w:numPr>
          <w:ilvl w:val="0"/>
          <w:numId w:val="2"/>
        </w:numPr>
        <w:spacing w:after="0" w:line="264" w:lineRule="auto"/>
        <w:jc w:val="both"/>
        <w:rPr>
          <w:lang w:val="ru-RU"/>
        </w:rPr>
      </w:pPr>
      <w:r w:rsidRPr="00FE6C4E">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791778" w:rsidRPr="00FE6C4E" w:rsidRDefault="00684D2C">
      <w:pPr>
        <w:numPr>
          <w:ilvl w:val="0"/>
          <w:numId w:val="2"/>
        </w:numPr>
        <w:spacing w:after="0" w:line="264" w:lineRule="auto"/>
        <w:jc w:val="both"/>
        <w:rPr>
          <w:lang w:val="ru-RU"/>
        </w:rPr>
      </w:pPr>
      <w:r w:rsidRPr="00FE6C4E">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791778" w:rsidRPr="00FE6C4E" w:rsidRDefault="00684D2C">
      <w:pPr>
        <w:numPr>
          <w:ilvl w:val="0"/>
          <w:numId w:val="2"/>
        </w:numPr>
        <w:spacing w:after="0" w:line="264" w:lineRule="auto"/>
        <w:jc w:val="both"/>
        <w:rPr>
          <w:lang w:val="ru-RU"/>
        </w:rPr>
      </w:pPr>
      <w:r w:rsidRPr="00FE6C4E">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791778" w:rsidRPr="00FE6C4E" w:rsidRDefault="00684D2C">
      <w:pPr>
        <w:numPr>
          <w:ilvl w:val="0"/>
          <w:numId w:val="2"/>
        </w:numPr>
        <w:spacing w:after="0" w:line="264" w:lineRule="auto"/>
        <w:jc w:val="both"/>
        <w:rPr>
          <w:lang w:val="ru-RU"/>
        </w:rPr>
      </w:pPr>
      <w:r w:rsidRPr="00FE6C4E">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791778" w:rsidRPr="00FE6C4E" w:rsidRDefault="00684D2C">
      <w:pPr>
        <w:numPr>
          <w:ilvl w:val="0"/>
          <w:numId w:val="3"/>
        </w:numPr>
        <w:spacing w:after="0" w:line="264" w:lineRule="auto"/>
        <w:jc w:val="both"/>
        <w:rPr>
          <w:lang w:val="ru-RU"/>
        </w:rPr>
      </w:pPr>
      <w:r w:rsidRPr="00FE6C4E">
        <w:rPr>
          <w:rFonts w:ascii="Times New Roman" w:hAnsi="Times New Roman"/>
          <w:color w:val="000000"/>
          <w:sz w:val="28"/>
          <w:lang w:val="ru-RU"/>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791778" w:rsidRPr="00FE6C4E" w:rsidRDefault="00684D2C">
      <w:pPr>
        <w:numPr>
          <w:ilvl w:val="0"/>
          <w:numId w:val="3"/>
        </w:numPr>
        <w:spacing w:after="0" w:line="264" w:lineRule="auto"/>
        <w:jc w:val="both"/>
        <w:rPr>
          <w:lang w:val="ru-RU"/>
        </w:rPr>
      </w:pPr>
      <w:r w:rsidRPr="00FE6C4E">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791778" w:rsidRPr="00FE6C4E" w:rsidRDefault="00684D2C">
      <w:pPr>
        <w:numPr>
          <w:ilvl w:val="0"/>
          <w:numId w:val="3"/>
        </w:numPr>
        <w:spacing w:after="0" w:line="264" w:lineRule="auto"/>
        <w:jc w:val="both"/>
        <w:rPr>
          <w:lang w:val="ru-RU"/>
        </w:rPr>
      </w:pPr>
      <w:r w:rsidRPr="00FE6C4E">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791778" w:rsidRPr="00FE6C4E" w:rsidRDefault="00684D2C">
      <w:pPr>
        <w:numPr>
          <w:ilvl w:val="0"/>
          <w:numId w:val="3"/>
        </w:numPr>
        <w:spacing w:after="0" w:line="264" w:lineRule="auto"/>
        <w:jc w:val="both"/>
        <w:rPr>
          <w:lang w:val="ru-RU"/>
        </w:rPr>
      </w:pPr>
      <w:r w:rsidRPr="00FE6C4E">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791778" w:rsidRPr="00FE6C4E" w:rsidRDefault="00684D2C">
      <w:pPr>
        <w:numPr>
          <w:ilvl w:val="0"/>
          <w:numId w:val="3"/>
        </w:numPr>
        <w:spacing w:after="0" w:line="264" w:lineRule="auto"/>
        <w:jc w:val="both"/>
        <w:rPr>
          <w:lang w:val="ru-RU"/>
        </w:rPr>
      </w:pPr>
      <w:r w:rsidRPr="00FE6C4E">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791778" w:rsidRPr="00FE6C4E" w:rsidRDefault="00684D2C">
      <w:pPr>
        <w:numPr>
          <w:ilvl w:val="0"/>
          <w:numId w:val="3"/>
        </w:numPr>
        <w:spacing w:after="0" w:line="264" w:lineRule="auto"/>
        <w:jc w:val="both"/>
        <w:rPr>
          <w:lang w:val="ru-RU"/>
        </w:rPr>
      </w:pPr>
      <w:r w:rsidRPr="00FE6C4E">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w:t>
      </w:r>
      <w:bookmarkStart w:id="3" w:name="490f2411-5974-435e-ac25-4fd30bd3d382"/>
      <w:r w:rsidRPr="00FE6C4E">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3"/>
      <w:r w:rsidRPr="00FE6C4E">
        <w:rPr>
          <w:rFonts w:ascii="Times New Roman" w:hAnsi="Times New Roman"/>
          <w:color w:val="000000"/>
          <w:sz w:val="28"/>
          <w:lang w:val="ru-RU"/>
        </w:rPr>
        <w:t>‌‌</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791778" w:rsidRPr="00FE6C4E" w:rsidRDefault="00791778">
      <w:pPr>
        <w:rPr>
          <w:lang w:val="ru-RU"/>
        </w:rPr>
        <w:sectPr w:rsidR="00791778" w:rsidRPr="00FE6C4E">
          <w:pgSz w:w="11906" w:h="16383"/>
          <w:pgMar w:top="1134" w:right="850" w:bottom="1134" w:left="1701" w:header="720" w:footer="720" w:gutter="0"/>
          <w:cols w:space="720"/>
        </w:sectPr>
      </w:pPr>
    </w:p>
    <w:p w:rsidR="00791778" w:rsidRPr="00FE6C4E" w:rsidRDefault="00684D2C">
      <w:pPr>
        <w:spacing w:after="0" w:line="264" w:lineRule="auto"/>
        <w:ind w:left="120"/>
        <w:jc w:val="both"/>
        <w:rPr>
          <w:lang w:val="ru-RU"/>
        </w:rPr>
      </w:pPr>
      <w:bookmarkStart w:id="4" w:name="_Toc124426195"/>
      <w:bookmarkStart w:id="5" w:name="block-4878418"/>
      <w:bookmarkEnd w:id="2"/>
      <w:bookmarkEnd w:id="4"/>
      <w:r w:rsidRPr="00FE6C4E">
        <w:rPr>
          <w:rFonts w:ascii="Times New Roman" w:hAnsi="Times New Roman"/>
          <w:b/>
          <w:color w:val="000000"/>
          <w:sz w:val="28"/>
          <w:lang w:val="ru-RU"/>
        </w:rPr>
        <w:lastRenderedPageBreak/>
        <w:t xml:space="preserve">СОДЕРЖАНИЕ ОБУЧЕНИЯ </w:t>
      </w:r>
    </w:p>
    <w:p w:rsidR="00791778" w:rsidRPr="00FE6C4E" w:rsidRDefault="00791778">
      <w:pPr>
        <w:spacing w:after="0" w:line="264" w:lineRule="auto"/>
        <w:ind w:left="120"/>
        <w:jc w:val="both"/>
        <w:rPr>
          <w:lang w:val="ru-RU"/>
        </w:rPr>
      </w:pP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10 КЛАСС</w:t>
      </w:r>
    </w:p>
    <w:p w:rsidR="00791778" w:rsidRPr="00FE6C4E" w:rsidRDefault="00791778">
      <w:pPr>
        <w:spacing w:after="0" w:line="264" w:lineRule="auto"/>
        <w:ind w:left="120"/>
        <w:jc w:val="both"/>
        <w:rPr>
          <w:lang w:val="ru-RU"/>
        </w:rPr>
      </w:pP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Раздел 1. Физика и методы научного познания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Аналоговые и цифровые измерительные приборы, компьютерные датчики.</w:t>
      </w:r>
    </w:p>
    <w:p w:rsidR="00791778" w:rsidRPr="00FE6C4E" w:rsidRDefault="00791778">
      <w:pPr>
        <w:spacing w:after="0" w:line="264" w:lineRule="auto"/>
        <w:ind w:left="120"/>
        <w:jc w:val="both"/>
        <w:rPr>
          <w:lang w:val="ru-RU"/>
        </w:rPr>
      </w:pP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Раздел 2. Механика</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 xml:space="preserve">Тема 1. Кинематика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Свободное падение. Ускорение свободного падения.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Модель системы отсчёта, иллюстрация кинематических характеристик движения.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Преобразование движений с использованием простых механизмов.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Падение тел в воздухе и в разреженном пространстве.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lastRenderedPageBreak/>
        <w:t>Измерение ускорения свободного падения.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Направление скорости при движении по окружности.</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Ученический эксперимент, лабораторные работы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Изучение неравномерного движения с целью определения мгновенной скорости.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Изучение движения шарика в вязкой жидкости.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Изучение движения тела, брошенного горизонтально.</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Тема 2. Динамика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Закон всемирного тяготения. Сила тяжести. Первая космическая скорость.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Сила упругости. Закон Гука. Вес тела.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Поступательное и вращательное движение абсолютно твёрдого тела.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Явление инерции.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Сравнение масс взаимодействующих тел.</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Второй закон Ньютона.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Измерение сил.</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Сложение сил.</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Зависимость силы упругости от деформации.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Невесомость. Вес тела при ускоренном подъёме и падении.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Сравнение сил трения покоя, качения и скольжения.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Условия равновесия твёрдого тела. Виды равновесия.</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Ученический эксперимент, лабораторные работы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Изучение движения бруска по наклонной плоскости.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Исследование условий равновесия твёрдого тела, имеющего ось вращения.</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Тема 3. Законы сохранения в механике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Работа силы. Мощность силы.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Упругие и неупругие столкновения.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Закон сохранения импульса.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Реактивное движение.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Переход потенциальной энергии в </w:t>
      </w:r>
      <w:proofErr w:type="gramStart"/>
      <w:r w:rsidRPr="00FE6C4E">
        <w:rPr>
          <w:rFonts w:ascii="Times New Roman" w:hAnsi="Times New Roman"/>
          <w:color w:val="000000"/>
          <w:sz w:val="28"/>
          <w:lang w:val="ru-RU"/>
        </w:rPr>
        <w:t>кинетическую</w:t>
      </w:r>
      <w:proofErr w:type="gramEnd"/>
      <w:r w:rsidRPr="00FE6C4E">
        <w:rPr>
          <w:rFonts w:ascii="Times New Roman" w:hAnsi="Times New Roman"/>
          <w:color w:val="000000"/>
          <w:sz w:val="28"/>
          <w:lang w:val="ru-RU"/>
        </w:rPr>
        <w:t xml:space="preserve"> и обратно.</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Ученический эксперимент, лабораторные работы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791778" w:rsidRPr="00FE6C4E" w:rsidRDefault="00791778">
      <w:pPr>
        <w:spacing w:after="0" w:line="264" w:lineRule="auto"/>
        <w:ind w:left="120"/>
        <w:jc w:val="both"/>
        <w:rPr>
          <w:lang w:val="ru-RU"/>
        </w:rPr>
      </w:pP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Раздел 3. Молекулярная физика и термодинамика</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Тема 1. Основы молекулярно-кинетической теории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w:t>
      </w:r>
      <w:proofErr w:type="gramStart"/>
      <w:r w:rsidRPr="00FE6C4E">
        <w:rPr>
          <w:rFonts w:ascii="Times New Roman" w:hAnsi="Times New Roman"/>
          <w:color w:val="000000"/>
          <w:sz w:val="28"/>
          <w:lang w:val="ru-RU"/>
        </w:rPr>
        <w:t>Постоянная</w:t>
      </w:r>
      <w:proofErr w:type="gramEnd"/>
      <w:r w:rsidRPr="00FE6C4E">
        <w:rPr>
          <w:rFonts w:ascii="Times New Roman" w:hAnsi="Times New Roman"/>
          <w:color w:val="000000"/>
          <w:sz w:val="28"/>
          <w:lang w:val="ru-RU"/>
        </w:rPr>
        <w:t xml:space="preserve"> Авогадро.</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Технические устройства и практическое применение: термометр, барометр.</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Опыты по диффузии жидкостей и газов.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Модель броуновского движения.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Модель опыта Штерна.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Опыты, доказывающие существование межмолекулярного взаимодействия.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Модель, иллюстрирующая природу давления газа на стенки сосуда.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Опыты, иллюстрирующие уравнение состояния идеального газа, изопроцессы.</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Ученический эксперимент, лабораторные работы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Исследование зависимости между параметрами состояния разреженного газа.</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Тема 2. Основы термодинамики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Второй закон термодинамики. Необратимость процессов в природе.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Изменение внутренней энергии (температуры) тела при теплопередаче.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Опыт по адиабатному расширению воздуха (опыт с воздушным огнивом).</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Модели паровой турбины, двигателя внутреннего сгорания, реактивного двигателя.</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Ученический эксперимент, лабораторные работы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Измерение удельной теплоёмкости.</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Тема 3. Агрегатные состояния вещества. Фазовые переходы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Твёрдое тело. Кристаллические и аморфные тела. Анизотропия свой</w:t>
      </w:r>
      <w:proofErr w:type="gramStart"/>
      <w:r w:rsidRPr="00FE6C4E">
        <w:rPr>
          <w:rFonts w:ascii="Times New Roman" w:hAnsi="Times New Roman"/>
          <w:color w:val="000000"/>
          <w:sz w:val="28"/>
          <w:lang w:val="ru-RU"/>
        </w:rPr>
        <w:t>ств кр</w:t>
      </w:r>
      <w:proofErr w:type="gramEnd"/>
      <w:r w:rsidRPr="00FE6C4E">
        <w:rPr>
          <w:rFonts w:ascii="Times New Roman" w:hAnsi="Times New Roman"/>
          <w:color w:val="000000"/>
          <w:sz w:val="28"/>
          <w:lang w:val="ru-RU"/>
        </w:rPr>
        <w:t>исталлов. Жидкие кристаллы. Современные материалы. Плавление и кристаллизация. Удельная теплота плавления. Сублимация.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Уравнение теплового баланса.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Свойства насыщенных паров.</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Кипение при пониженном давлении.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Способы измерения влажности.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Наблюдение нагревания и плавления кристаллического вещества.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Демонстрация кристаллов.</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Ученический эксперимент, лабораторные работы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Измерение относительной влажности воздуха.</w:t>
      </w:r>
    </w:p>
    <w:p w:rsidR="00791778" w:rsidRPr="00FE6C4E" w:rsidRDefault="00791778">
      <w:pPr>
        <w:spacing w:after="0" w:line="264" w:lineRule="auto"/>
        <w:ind w:left="120"/>
        <w:jc w:val="both"/>
        <w:rPr>
          <w:lang w:val="ru-RU"/>
        </w:rPr>
      </w:pP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Раздел 4. Электродинамика</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Тема 1. Электростатика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FE6C4E">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Устройство и принцип действия электрометра.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Взаимодействие наэлектризованных тел.</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Электрическое поле заряженных тел.</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Проводники в электростатическом поле.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Электростатическая защита.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Диэлектрики в электростатическом поле.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Энергия заряженного конденсатора.</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Ученический эксперимент, лабораторные работы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Измерение электроёмкости конденсатора.</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Тема 2. Постоянный электрический ток. Токи в различных средах</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Напряжение. Закон Ома для участка цепи.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Работа электрического тока. Закон </w:t>
      </w:r>
      <w:proofErr w:type="gramStart"/>
      <w:r w:rsidRPr="00FE6C4E">
        <w:rPr>
          <w:rFonts w:ascii="Times New Roman" w:hAnsi="Times New Roman"/>
          <w:color w:val="000000"/>
          <w:sz w:val="28"/>
          <w:lang w:val="ru-RU"/>
        </w:rPr>
        <w:t>Джоуля–Ленца</w:t>
      </w:r>
      <w:proofErr w:type="gramEnd"/>
      <w:r w:rsidRPr="00FE6C4E">
        <w:rPr>
          <w:rFonts w:ascii="Times New Roman" w:hAnsi="Times New Roman"/>
          <w:color w:val="000000"/>
          <w:sz w:val="28"/>
          <w:lang w:val="ru-RU"/>
        </w:rPr>
        <w:t xml:space="preserve">. Мощность электрического тока.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Электрический ток в вакууме. Свойства электронных пучков.</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FE6C4E">
        <w:rPr>
          <w:rFonts w:ascii="Times New Roman" w:hAnsi="Times New Roman"/>
          <w:color w:val="000000"/>
          <w:sz w:val="28"/>
          <w:lang w:val="ru-RU"/>
        </w:rPr>
        <w:t>–</w:t>
      </w:r>
      <w:r>
        <w:rPr>
          <w:rFonts w:ascii="Times New Roman" w:hAnsi="Times New Roman"/>
          <w:color w:val="000000"/>
          <w:sz w:val="28"/>
        </w:rPr>
        <w:t>n</w:t>
      </w:r>
      <w:r w:rsidRPr="00FE6C4E">
        <w:rPr>
          <w:rFonts w:ascii="Times New Roman" w:hAnsi="Times New Roman"/>
          <w:color w:val="000000"/>
          <w:sz w:val="28"/>
          <w:lang w:val="ru-RU"/>
        </w:rPr>
        <w:t>-перехода. Полупроводниковые приборы.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rsidR="00791778" w:rsidRPr="00FE6C4E" w:rsidRDefault="00684D2C">
      <w:pPr>
        <w:spacing w:after="0" w:line="264" w:lineRule="auto"/>
        <w:ind w:firstLine="600"/>
        <w:jc w:val="both"/>
        <w:rPr>
          <w:lang w:val="ru-RU"/>
        </w:rPr>
      </w:pPr>
      <w:proofErr w:type="gramStart"/>
      <w:r w:rsidRPr="00FE6C4E">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roofErr w:type="gramEnd"/>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Измерение силы тока и напряжения.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Смешанное соединение проводников.</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Зависимость сопротивления металлов от температуры.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Проводимость электролитов.</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Искровой разряд и проводимость воздуха.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Односторонняя проводимость диода.</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Ученический эксперимент, лабораторные работы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Изучение смешанного соединения резисторов.</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Измерение электродвижущей силы источника тока и его внутреннего сопротивления.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Наблюдение электролиза.</w:t>
      </w:r>
    </w:p>
    <w:p w:rsidR="00791778" w:rsidRPr="00FE6C4E" w:rsidRDefault="00684D2C">
      <w:pPr>
        <w:spacing w:after="0" w:line="264" w:lineRule="auto"/>
        <w:ind w:firstLine="600"/>
        <w:jc w:val="both"/>
        <w:rPr>
          <w:lang w:val="ru-RU"/>
        </w:rPr>
      </w:pPr>
      <w:r w:rsidRPr="00FE6C4E">
        <w:rPr>
          <w:rFonts w:ascii="Times New Roman" w:hAnsi="Times New Roman"/>
          <w:b/>
          <w:color w:val="000000"/>
          <w:sz w:val="28"/>
          <w:lang w:val="ru-RU"/>
        </w:rPr>
        <w:t>Межпредметные связи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791778" w:rsidRPr="00FE6C4E" w:rsidRDefault="00684D2C">
      <w:pPr>
        <w:spacing w:after="0" w:line="264" w:lineRule="auto"/>
        <w:ind w:firstLine="600"/>
        <w:jc w:val="both"/>
        <w:rPr>
          <w:lang w:val="ru-RU"/>
        </w:rPr>
      </w:pPr>
      <w:proofErr w:type="gramStart"/>
      <w:r w:rsidRPr="00FE6C4E">
        <w:rPr>
          <w:rFonts w:ascii="Times New Roman" w:hAnsi="Times New Roman"/>
          <w:i/>
          <w:color w:val="000000"/>
          <w:sz w:val="28"/>
          <w:lang w:val="ru-RU"/>
        </w:rPr>
        <w:t>Межпредметные понятия</w:t>
      </w:r>
      <w:r w:rsidRPr="00FE6C4E">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791778" w:rsidRPr="00FE6C4E" w:rsidRDefault="00684D2C">
      <w:pPr>
        <w:spacing w:after="0" w:line="264" w:lineRule="auto"/>
        <w:ind w:firstLine="600"/>
        <w:jc w:val="both"/>
        <w:rPr>
          <w:lang w:val="ru-RU"/>
        </w:rPr>
      </w:pPr>
      <w:proofErr w:type="gramStart"/>
      <w:r w:rsidRPr="00FE6C4E">
        <w:rPr>
          <w:rFonts w:ascii="Times New Roman" w:hAnsi="Times New Roman"/>
          <w:i/>
          <w:color w:val="000000"/>
          <w:sz w:val="28"/>
          <w:lang w:val="ru-RU"/>
        </w:rPr>
        <w:t>Математика:</w:t>
      </w:r>
      <w:r w:rsidRPr="00FE6C4E">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roofErr w:type="gramEnd"/>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Биология:</w:t>
      </w:r>
      <w:r w:rsidRPr="00FE6C4E">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Химия:</w:t>
      </w:r>
      <w:r w:rsidRPr="00FE6C4E">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w:t>
      </w:r>
      <w:r w:rsidRPr="00FE6C4E">
        <w:rPr>
          <w:rFonts w:ascii="Times New Roman" w:hAnsi="Times New Roman"/>
          <w:color w:val="000000"/>
          <w:sz w:val="28"/>
          <w:lang w:val="ru-RU"/>
        </w:rPr>
        <w:lastRenderedPageBreak/>
        <w:t>газов, электрические свойства металлов, электролитическая диссоциация, гальваника.</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География:</w:t>
      </w:r>
      <w:r w:rsidRPr="00FE6C4E">
        <w:rPr>
          <w:rFonts w:ascii="Times New Roman" w:hAnsi="Times New Roman"/>
          <w:color w:val="000000"/>
          <w:sz w:val="28"/>
          <w:lang w:val="ru-RU"/>
        </w:rPr>
        <w:t xml:space="preserve"> влажность воздуха, ветры, барометр, термометр.</w:t>
      </w:r>
    </w:p>
    <w:p w:rsidR="00791778" w:rsidRPr="00FE6C4E" w:rsidRDefault="00684D2C">
      <w:pPr>
        <w:spacing w:after="0" w:line="264" w:lineRule="auto"/>
        <w:ind w:firstLine="600"/>
        <w:jc w:val="both"/>
        <w:rPr>
          <w:lang w:val="ru-RU"/>
        </w:rPr>
      </w:pPr>
      <w:proofErr w:type="gramStart"/>
      <w:r w:rsidRPr="00FE6C4E">
        <w:rPr>
          <w:rFonts w:ascii="Times New Roman" w:hAnsi="Times New Roman"/>
          <w:i/>
          <w:color w:val="000000"/>
          <w:sz w:val="28"/>
          <w:lang w:val="ru-RU"/>
        </w:rPr>
        <w:t>Технология:</w:t>
      </w:r>
      <w:r w:rsidRPr="00FE6C4E">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roofErr w:type="gramEnd"/>
    </w:p>
    <w:p w:rsidR="00791778" w:rsidRPr="00FE6C4E" w:rsidRDefault="00791778">
      <w:pPr>
        <w:spacing w:after="0" w:line="264" w:lineRule="auto"/>
        <w:ind w:left="120"/>
        <w:jc w:val="both"/>
        <w:rPr>
          <w:lang w:val="ru-RU"/>
        </w:rPr>
      </w:pP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11 КЛАСС</w:t>
      </w:r>
    </w:p>
    <w:p w:rsidR="00791778" w:rsidRPr="00FE6C4E" w:rsidRDefault="00791778">
      <w:pPr>
        <w:spacing w:after="0" w:line="264" w:lineRule="auto"/>
        <w:ind w:left="120"/>
        <w:jc w:val="both"/>
        <w:rPr>
          <w:lang w:val="ru-RU"/>
        </w:rPr>
      </w:pP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Раздел 4. Электродинамика</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Тема 3. Магнитное поле. Электромагнитная индукция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Сила Ампера, её модуль и направление.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Правило Ленца.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Индуктивность. Явление самоиндукции. Электродвижущая сила самоиндукции.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Энергия магнитного поля катушки с током.</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Электромагнитное поле.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lastRenderedPageBreak/>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Опыт Эрстеда.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Отклонение электронного пучка магнитным полем.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Линии индукции магнитного поля.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Взаимодействие двух проводников с током.</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Сила Ампера.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Действие силы Лоренца на ионы электролита.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Явление электромагнитной индукции.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Правило Ленца.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Явление самоиндукции.</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Ученический эксперимент, лабораторные работы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Изучение магнитного поля катушки с током.</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Исследование действия постоянного магнита на рамку с током.</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Исследование явления электромагнитной индукции.</w:t>
      </w:r>
    </w:p>
    <w:p w:rsidR="00791778" w:rsidRPr="00FE6C4E" w:rsidRDefault="00791778">
      <w:pPr>
        <w:spacing w:after="0" w:line="264" w:lineRule="auto"/>
        <w:ind w:left="120"/>
        <w:jc w:val="both"/>
        <w:rPr>
          <w:lang w:val="ru-RU"/>
        </w:rPr>
      </w:pP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Раздел 5. Колебания и волны</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Тема 1. Механические и электромагнитные колебания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lastRenderedPageBreak/>
        <w:t>Наблюдение затухающих колебаний.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Исследование свойств вынужденных колебаний.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Наблюдение резонанса.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Свободные электромагнитные колебания.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Модель линии электропередачи.</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Ученический эксперимент, лабораторные работы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Исследование переменного тока в цепи из последовательно </w:t>
      </w:r>
      <w:proofErr w:type="gramStart"/>
      <w:r w:rsidRPr="00FE6C4E">
        <w:rPr>
          <w:rFonts w:ascii="Times New Roman" w:hAnsi="Times New Roman"/>
          <w:color w:val="000000"/>
          <w:sz w:val="28"/>
          <w:lang w:val="ru-RU"/>
        </w:rPr>
        <w:t>соединённых</w:t>
      </w:r>
      <w:proofErr w:type="gramEnd"/>
      <w:r w:rsidRPr="00FE6C4E">
        <w:rPr>
          <w:rFonts w:ascii="Times New Roman" w:hAnsi="Times New Roman"/>
          <w:color w:val="000000"/>
          <w:sz w:val="28"/>
          <w:lang w:val="ru-RU"/>
        </w:rPr>
        <w:t xml:space="preserve"> конденсатора, катушки и резистора.</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Тема 2. Механические и электромагнитные волны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Звук. Скорость звука. Громкость звука. Высота тона. Тембр звука.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FE6C4E">
        <w:rPr>
          <w:rFonts w:ascii="Times New Roman" w:hAnsi="Times New Roman"/>
          <w:color w:val="000000"/>
          <w:sz w:val="28"/>
          <w:lang w:val="ru-RU"/>
        </w:rPr>
        <w:t xml:space="preserve">, </w:t>
      </w:r>
      <w:r>
        <w:rPr>
          <w:rFonts w:ascii="Times New Roman" w:hAnsi="Times New Roman"/>
          <w:color w:val="000000"/>
          <w:sz w:val="28"/>
        </w:rPr>
        <w:t>B</w:t>
      </w:r>
      <w:r w:rsidRPr="00FE6C4E">
        <w:rPr>
          <w:rFonts w:ascii="Times New Roman" w:hAnsi="Times New Roman"/>
          <w:color w:val="000000"/>
          <w:sz w:val="28"/>
          <w:lang w:val="ru-RU"/>
        </w:rPr>
        <w:t xml:space="preserve">, </w:t>
      </w:r>
      <w:r>
        <w:rPr>
          <w:rFonts w:ascii="Times New Roman" w:hAnsi="Times New Roman"/>
          <w:color w:val="000000"/>
          <w:sz w:val="28"/>
        </w:rPr>
        <w:t>V</w:t>
      </w:r>
      <w:r w:rsidRPr="00FE6C4E">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Шкала электромагнитных волн. Применение электромагнитных волн в технике и быту.</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Принципы радиосвязи и телевидения. Радиолокация.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Электромагнитное загрязнение окружающей среды.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Образование и распространение поперечных и продольных волн.</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Колеблющееся тело как источник звука.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Наблюдение отражения и преломления механических волн.</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Наблюдение интерференции и дифракции механических волн.</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Звуковой резонанс.</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Наблюдение связи громкости звука и высоты тона с амплитудой и частотой колебаний.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Тема 3. Оптика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Дисперсия света. Сложный состав белого света. Цвет.</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Пределы применимости геометрической оптики.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Поляризация света.</w:t>
      </w:r>
    </w:p>
    <w:p w:rsidR="00791778" w:rsidRPr="00FE6C4E" w:rsidRDefault="00684D2C">
      <w:pPr>
        <w:spacing w:after="0" w:line="264" w:lineRule="auto"/>
        <w:ind w:firstLine="600"/>
        <w:jc w:val="both"/>
        <w:rPr>
          <w:lang w:val="ru-RU"/>
        </w:rPr>
      </w:pPr>
      <w:proofErr w:type="gramStart"/>
      <w:r w:rsidRPr="00FE6C4E">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roofErr w:type="gramEnd"/>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Прямолинейное распространение, отражение и преломление света. Оптические приборы.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Полное внутреннее отражение. Модель световода.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Исследование свойств изображений в линзах.</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Модели микроскопа, телескопа.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Наблюдение интерференции света.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Наблюдение дифракции света.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Наблюдение дисперсии света.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Получение спектра с помощью призмы.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Получение спектра с помощью дифракционной решётки.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Наблюдение поляризации света.</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Ученический эксперимент, лабораторные работы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lastRenderedPageBreak/>
        <w:t xml:space="preserve">Измерение показателя преломления стекла.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Исследование свойств изображений в линзах.</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Наблюдение дисперсии света.</w:t>
      </w:r>
    </w:p>
    <w:p w:rsidR="00791778" w:rsidRPr="00FE6C4E" w:rsidRDefault="00791778">
      <w:pPr>
        <w:spacing w:after="0" w:line="264" w:lineRule="auto"/>
        <w:ind w:left="120"/>
        <w:jc w:val="both"/>
        <w:rPr>
          <w:lang w:val="ru-RU"/>
        </w:rPr>
      </w:pP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Раздел 6. Основы специальной теории относительности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Относительность одновременности. Замедление времени и сокращение длины.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Энергия и импульс релятивистской частицы.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Связь массы с энергией и импульсом релятивистской частицы. Энергия покоя.</w:t>
      </w:r>
    </w:p>
    <w:p w:rsidR="00791778" w:rsidRPr="00FE6C4E" w:rsidRDefault="00791778">
      <w:pPr>
        <w:spacing w:after="0" w:line="264" w:lineRule="auto"/>
        <w:ind w:left="120"/>
        <w:jc w:val="both"/>
        <w:rPr>
          <w:lang w:val="ru-RU"/>
        </w:rPr>
      </w:pP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Раздел 7. Квантовая физика</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Тема 1. Элементы квантовой оптики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Давление света. Опыты П. Н. Лебедева.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Химическое действие света.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Фотоэффект на установке с цинковой пластиной.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Исследование законов внешнего фотоэффекта.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Светодиод.</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Солнечная батарея.</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Тема 2. Строение атома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FE6C4E">
        <w:rPr>
          <w:rFonts w:ascii="Times New Roman" w:hAnsi="Times New Roman"/>
          <w:color w:val="000000"/>
          <w:sz w:val="28"/>
          <w:lang w:val="ru-RU"/>
        </w:rPr>
        <w:t xml:space="preserve"> </w:t>
      </w:r>
      <w:proofErr w:type="gramStart"/>
      <w:r w:rsidRPr="00FE6C4E">
        <w:rPr>
          <w:rFonts w:ascii="Times New Roman" w:hAnsi="Times New Roman"/>
          <w:color w:val="000000"/>
          <w:sz w:val="28"/>
          <w:lang w:val="ru-RU"/>
        </w:rPr>
        <w:t>-ч</w:t>
      </w:r>
      <w:proofErr w:type="gramEnd"/>
      <w:r w:rsidRPr="00FE6C4E">
        <w:rPr>
          <w:rFonts w:ascii="Times New Roman" w:hAnsi="Times New Roman"/>
          <w:color w:val="000000"/>
          <w:sz w:val="28"/>
          <w:lang w:val="ru-RU"/>
        </w:rPr>
        <w:t xml:space="preserve">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Волновые свойства частиц. Волны де Бройля. Корпускулярно-волновой дуализм.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Спонтанное и вынужденное излучение.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lastRenderedPageBreak/>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Модель опыта Резерфорда.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Определение длины волны лазера.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Наблюдение линейчатых спектров излучения.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Лазер.</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Ученический эксперимент, лабораторные работы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Наблюдение линейчатого спектра.</w:t>
      </w:r>
    </w:p>
    <w:p w:rsidR="00791778" w:rsidRPr="00FE6C4E" w:rsidRDefault="00684D2C">
      <w:pPr>
        <w:spacing w:after="0" w:line="264" w:lineRule="auto"/>
        <w:ind w:firstLine="600"/>
        <w:jc w:val="both"/>
        <w:rPr>
          <w:lang w:val="ru-RU"/>
        </w:rPr>
      </w:pPr>
      <w:r w:rsidRPr="00FE6C4E">
        <w:rPr>
          <w:rFonts w:ascii="Times New Roman" w:hAnsi="Times New Roman"/>
          <w:b/>
          <w:i/>
          <w:color w:val="000000"/>
          <w:sz w:val="28"/>
          <w:lang w:val="ru-RU"/>
        </w:rPr>
        <w:t>Тема 3. Атомное ядро</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w:t>
      </w:r>
      <w:proofErr w:type="gramStart"/>
      <w:r w:rsidRPr="00FE6C4E">
        <w:rPr>
          <w:rFonts w:ascii="Times New Roman" w:hAnsi="Times New Roman"/>
          <w:color w:val="000000"/>
          <w:sz w:val="28"/>
          <w:lang w:val="ru-RU"/>
        </w:rPr>
        <w:t>а-</w:t>
      </w:r>
      <w:proofErr w:type="gramEnd"/>
      <w:r w:rsidRPr="00FE6C4E">
        <w:rPr>
          <w:rFonts w:ascii="Times New Roman" w:hAnsi="Times New Roman"/>
          <w:color w:val="000000"/>
          <w:sz w:val="28"/>
          <w:lang w:val="ru-RU"/>
        </w:rPr>
        <w:t xml:space="preserve">, бета-, гамма-излучения. Влияние радиоактивности на живые организмы.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Энергия связи нуклонов в ядре. Ядерные силы. Дефект массы ядра.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Ядерные реакции. Деление и синтез ядер.</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Элементарные частицы. Открытие позитрона.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Методы наблюдения и регистрации элементарных частиц.</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Фундаментальные взаимодействия. Единство физической картины мира.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Демонстрации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Счётчик ионизирующих частиц.</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Ученический эксперимент, лабораторные работы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Исследование треков частиц (по готовым фотографиям).</w:t>
      </w:r>
    </w:p>
    <w:p w:rsidR="00791778" w:rsidRPr="00FE6C4E" w:rsidRDefault="00791778">
      <w:pPr>
        <w:spacing w:after="0" w:line="264" w:lineRule="auto"/>
        <w:ind w:left="120"/>
        <w:jc w:val="both"/>
        <w:rPr>
          <w:lang w:val="ru-RU"/>
        </w:rPr>
      </w:pP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Раздел 8. Элементы астрономии и астрофизики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Этапы развития астрономии. Прикладное и мировоззренческое значение астрономии.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Вид звёздного неба. Созвездия, яркие звёзды, планеты, их видимое движение.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Солнечная система.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FE6C4E">
        <w:rPr>
          <w:rFonts w:ascii="Times New Roman" w:hAnsi="Times New Roman"/>
          <w:color w:val="000000"/>
          <w:sz w:val="28"/>
          <w:lang w:val="ru-RU"/>
        </w:rPr>
        <w:lastRenderedPageBreak/>
        <w:t>звёзд. Современные представления о происхождении и эволюции Солнца и звёзд. Этапы жизни звёзд.</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Масштабная структура Вселенной. Метагалактика.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Нерешённые проблемы астрономии.</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Ученические наблюдения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Наблюдения в телескоп Луны, планет, Млечного Пути.</w:t>
      </w:r>
    </w:p>
    <w:p w:rsidR="00791778" w:rsidRPr="00FE6C4E" w:rsidRDefault="00684D2C">
      <w:pPr>
        <w:spacing w:after="0" w:line="264" w:lineRule="auto"/>
        <w:ind w:firstLine="600"/>
        <w:jc w:val="both"/>
        <w:rPr>
          <w:lang w:val="ru-RU"/>
        </w:rPr>
      </w:pPr>
      <w:r w:rsidRPr="00FE6C4E">
        <w:rPr>
          <w:rFonts w:ascii="Times New Roman" w:hAnsi="Times New Roman"/>
          <w:b/>
          <w:color w:val="000000"/>
          <w:sz w:val="28"/>
          <w:lang w:val="ru-RU"/>
        </w:rPr>
        <w:t>Обобщающее повторение</w:t>
      </w:r>
    </w:p>
    <w:p w:rsidR="00791778" w:rsidRPr="00FE6C4E" w:rsidRDefault="00684D2C">
      <w:pPr>
        <w:spacing w:after="0" w:line="264" w:lineRule="auto"/>
        <w:ind w:firstLine="600"/>
        <w:jc w:val="both"/>
        <w:rPr>
          <w:lang w:val="ru-RU"/>
        </w:rPr>
      </w:pPr>
      <w:proofErr w:type="gramStart"/>
      <w:r w:rsidRPr="00FE6C4E">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roofErr w:type="gramEnd"/>
    </w:p>
    <w:p w:rsidR="00791778" w:rsidRPr="00FE6C4E" w:rsidRDefault="00684D2C">
      <w:pPr>
        <w:spacing w:after="0" w:line="264" w:lineRule="auto"/>
        <w:ind w:firstLine="600"/>
        <w:jc w:val="both"/>
        <w:rPr>
          <w:lang w:val="ru-RU"/>
        </w:rPr>
      </w:pPr>
      <w:r w:rsidRPr="00FE6C4E">
        <w:rPr>
          <w:rFonts w:ascii="Times New Roman" w:hAnsi="Times New Roman"/>
          <w:b/>
          <w:color w:val="000000"/>
          <w:sz w:val="28"/>
          <w:lang w:val="ru-RU"/>
        </w:rPr>
        <w:t>Межпредметные связи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791778" w:rsidRPr="00FE6C4E" w:rsidRDefault="00684D2C">
      <w:pPr>
        <w:spacing w:after="0" w:line="264" w:lineRule="auto"/>
        <w:ind w:firstLine="600"/>
        <w:jc w:val="both"/>
        <w:rPr>
          <w:lang w:val="ru-RU"/>
        </w:rPr>
      </w:pPr>
      <w:proofErr w:type="gramStart"/>
      <w:r w:rsidRPr="00FE6C4E">
        <w:rPr>
          <w:rFonts w:ascii="Times New Roman" w:hAnsi="Times New Roman"/>
          <w:i/>
          <w:color w:val="000000"/>
          <w:sz w:val="28"/>
          <w:lang w:val="ru-RU"/>
        </w:rPr>
        <w:t>Межпредметные понятия</w:t>
      </w:r>
      <w:r w:rsidRPr="00FE6C4E">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791778" w:rsidRPr="00FE6C4E" w:rsidRDefault="00684D2C">
      <w:pPr>
        <w:spacing w:after="0" w:line="264" w:lineRule="auto"/>
        <w:ind w:firstLine="600"/>
        <w:jc w:val="both"/>
        <w:rPr>
          <w:lang w:val="ru-RU"/>
        </w:rPr>
      </w:pPr>
      <w:proofErr w:type="gramStart"/>
      <w:r w:rsidRPr="00FE6C4E">
        <w:rPr>
          <w:rFonts w:ascii="Times New Roman" w:hAnsi="Times New Roman"/>
          <w:i/>
          <w:color w:val="000000"/>
          <w:sz w:val="28"/>
          <w:lang w:val="ru-RU"/>
        </w:rPr>
        <w:t>Математика:</w:t>
      </w:r>
      <w:r w:rsidRPr="00FE6C4E">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roofErr w:type="gramEnd"/>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Биология:</w:t>
      </w:r>
      <w:r w:rsidRPr="00FE6C4E">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t>Химия:</w:t>
      </w:r>
      <w:r w:rsidRPr="00FE6C4E">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791778" w:rsidRPr="00FE6C4E" w:rsidRDefault="00684D2C">
      <w:pPr>
        <w:spacing w:after="0" w:line="264" w:lineRule="auto"/>
        <w:ind w:firstLine="600"/>
        <w:jc w:val="both"/>
        <w:rPr>
          <w:lang w:val="ru-RU"/>
        </w:rPr>
      </w:pPr>
      <w:r w:rsidRPr="00FE6C4E">
        <w:rPr>
          <w:rFonts w:ascii="Times New Roman" w:hAnsi="Times New Roman"/>
          <w:i/>
          <w:color w:val="000000"/>
          <w:sz w:val="28"/>
          <w:lang w:val="ru-RU"/>
        </w:rPr>
        <w:lastRenderedPageBreak/>
        <w:t>География:</w:t>
      </w:r>
      <w:r w:rsidRPr="00FE6C4E">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791778" w:rsidRPr="00FE6C4E" w:rsidRDefault="00684D2C">
      <w:pPr>
        <w:spacing w:after="0" w:line="264" w:lineRule="auto"/>
        <w:ind w:firstLine="600"/>
        <w:jc w:val="both"/>
        <w:rPr>
          <w:lang w:val="ru-RU"/>
        </w:rPr>
      </w:pPr>
      <w:proofErr w:type="gramStart"/>
      <w:r w:rsidRPr="00FE6C4E">
        <w:rPr>
          <w:rFonts w:ascii="Times New Roman" w:hAnsi="Times New Roman"/>
          <w:i/>
          <w:color w:val="000000"/>
          <w:sz w:val="28"/>
          <w:lang w:val="ru-RU"/>
        </w:rPr>
        <w:t>Технология:</w:t>
      </w:r>
      <w:r w:rsidRPr="00FE6C4E">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roofErr w:type="gramEnd"/>
    </w:p>
    <w:p w:rsidR="00791778" w:rsidRPr="00FE6C4E" w:rsidRDefault="00791778">
      <w:pPr>
        <w:rPr>
          <w:lang w:val="ru-RU"/>
        </w:rPr>
        <w:sectPr w:rsidR="00791778" w:rsidRPr="00FE6C4E">
          <w:pgSz w:w="11906" w:h="16383"/>
          <w:pgMar w:top="1134" w:right="850" w:bottom="1134" w:left="1701" w:header="720" w:footer="720" w:gutter="0"/>
          <w:cols w:space="720"/>
        </w:sectPr>
      </w:pPr>
    </w:p>
    <w:p w:rsidR="00791778" w:rsidRPr="00FE6C4E" w:rsidRDefault="00791778">
      <w:pPr>
        <w:spacing w:after="0" w:line="264" w:lineRule="auto"/>
        <w:ind w:left="120"/>
        <w:jc w:val="both"/>
        <w:rPr>
          <w:lang w:val="ru-RU"/>
        </w:rPr>
      </w:pPr>
      <w:bookmarkStart w:id="6" w:name="block-4878419"/>
      <w:bookmarkEnd w:id="5"/>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791778" w:rsidRPr="00FE6C4E" w:rsidRDefault="00791778">
      <w:pPr>
        <w:spacing w:after="0" w:line="264" w:lineRule="auto"/>
        <w:ind w:left="120"/>
        <w:jc w:val="both"/>
        <w:rPr>
          <w:lang w:val="ru-RU"/>
        </w:rPr>
      </w:pP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791778" w:rsidRPr="00FE6C4E" w:rsidRDefault="00791778">
      <w:pPr>
        <w:spacing w:after="0"/>
        <w:ind w:left="120"/>
        <w:rPr>
          <w:lang w:val="ru-RU"/>
        </w:rPr>
      </w:pPr>
      <w:bookmarkStart w:id="7" w:name="_Toc138345808"/>
      <w:bookmarkEnd w:id="7"/>
    </w:p>
    <w:p w:rsidR="00791778" w:rsidRPr="00FE6C4E" w:rsidRDefault="00684D2C">
      <w:pPr>
        <w:spacing w:after="0"/>
        <w:ind w:left="120"/>
        <w:rPr>
          <w:lang w:val="ru-RU"/>
        </w:rPr>
      </w:pPr>
      <w:r w:rsidRPr="00FE6C4E">
        <w:rPr>
          <w:rFonts w:ascii="Times New Roman" w:hAnsi="Times New Roman"/>
          <w:b/>
          <w:color w:val="000000"/>
          <w:sz w:val="28"/>
          <w:lang w:val="ru-RU"/>
        </w:rPr>
        <w:t>ЛИЧНОСТНЫЕ РЕЗУЛЬТАТЫ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91778" w:rsidRPr="00FE6C4E" w:rsidRDefault="00684D2C">
      <w:pPr>
        <w:spacing w:after="0" w:line="264" w:lineRule="auto"/>
        <w:ind w:firstLine="600"/>
        <w:jc w:val="both"/>
        <w:rPr>
          <w:lang w:val="ru-RU"/>
        </w:rPr>
      </w:pPr>
      <w:r w:rsidRPr="00FE6C4E">
        <w:rPr>
          <w:rFonts w:ascii="Times New Roman" w:hAnsi="Times New Roman"/>
          <w:b/>
          <w:color w:val="000000"/>
          <w:sz w:val="28"/>
          <w:lang w:val="ru-RU"/>
        </w:rPr>
        <w:t>1) гражданского воспитания: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готовность к гуманитарной и волонтёрской деятельности;</w:t>
      </w:r>
    </w:p>
    <w:p w:rsidR="00791778" w:rsidRPr="00FE6C4E" w:rsidRDefault="00684D2C">
      <w:pPr>
        <w:spacing w:after="0" w:line="264" w:lineRule="auto"/>
        <w:ind w:firstLine="600"/>
        <w:jc w:val="both"/>
        <w:rPr>
          <w:lang w:val="ru-RU"/>
        </w:rPr>
      </w:pPr>
      <w:r w:rsidRPr="00FE6C4E">
        <w:rPr>
          <w:rFonts w:ascii="Times New Roman" w:hAnsi="Times New Roman"/>
          <w:b/>
          <w:color w:val="000000"/>
          <w:sz w:val="28"/>
          <w:lang w:val="ru-RU"/>
        </w:rPr>
        <w:t>2)</w:t>
      </w:r>
      <w:r w:rsidRPr="00FE6C4E">
        <w:rPr>
          <w:rFonts w:ascii="Times New Roman" w:hAnsi="Times New Roman"/>
          <w:color w:val="000000"/>
          <w:sz w:val="28"/>
          <w:lang w:val="ru-RU"/>
        </w:rPr>
        <w:t xml:space="preserve"> </w:t>
      </w:r>
      <w:r w:rsidRPr="00FE6C4E">
        <w:rPr>
          <w:rFonts w:ascii="Times New Roman" w:hAnsi="Times New Roman"/>
          <w:b/>
          <w:color w:val="000000"/>
          <w:sz w:val="28"/>
          <w:lang w:val="ru-RU"/>
        </w:rPr>
        <w:t>патриотического воспитания: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сформированность российской гражданской идентичности, патриотизма;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791778" w:rsidRPr="00FE6C4E" w:rsidRDefault="00684D2C">
      <w:pPr>
        <w:spacing w:after="0" w:line="264" w:lineRule="auto"/>
        <w:ind w:firstLine="600"/>
        <w:jc w:val="both"/>
        <w:rPr>
          <w:lang w:val="ru-RU"/>
        </w:rPr>
      </w:pPr>
      <w:r w:rsidRPr="00FE6C4E">
        <w:rPr>
          <w:rFonts w:ascii="Times New Roman" w:hAnsi="Times New Roman"/>
          <w:b/>
          <w:color w:val="000000"/>
          <w:sz w:val="28"/>
          <w:lang w:val="ru-RU"/>
        </w:rPr>
        <w:t>3)</w:t>
      </w:r>
      <w:r w:rsidRPr="00FE6C4E">
        <w:rPr>
          <w:rFonts w:ascii="Times New Roman" w:hAnsi="Times New Roman"/>
          <w:color w:val="000000"/>
          <w:sz w:val="28"/>
          <w:lang w:val="ru-RU"/>
        </w:rPr>
        <w:t xml:space="preserve"> </w:t>
      </w:r>
      <w:r w:rsidRPr="00FE6C4E">
        <w:rPr>
          <w:rFonts w:ascii="Times New Roman" w:hAnsi="Times New Roman"/>
          <w:b/>
          <w:color w:val="000000"/>
          <w:sz w:val="28"/>
          <w:lang w:val="ru-RU"/>
        </w:rPr>
        <w:t>духовно-нравственного воспитания: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сформированность нравственного сознания, этического поведения;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осознание личного вклада в построение устойчивого будущего;</w:t>
      </w:r>
    </w:p>
    <w:p w:rsidR="00791778" w:rsidRPr="00FE6C4E" w:rsidRDefault="00684D2C">
      <w:pPr>
        <w:spacing w:after="0" w:line="264" w:lineRule="auto"/>
        <w:ind w:firstLine="600"/>
        <w:jc w:val="both"/>
        <w:rPr>
          <w:lang w:val="ru-RU"/>
        </w:rPr>
      </w:pPr>
      <w:r w:rsidRPr="00FE6C4E">
        <w:rPr>
          <w:rFonts w:ascii="Times New Roman" w:hAnsi="Times New Roman"/>
          <w:b/>
          <w:color w:val="000000"/>
          <w:sz w:val="28"/>
          <w:lang w:val="ru-RU"/>
        </w:rPr>
        <w:t>4)</w:t>
      </w:r>
      <w:r w:rsidRPr="00FE6C4E">
        <w:rPr>
          <w:rFonts w:ascii="Times New Roman" w:hAnsi="Times New Roman"/>
          <w:color w:val="000000"/>
          <w:sz w:val="28"/>
          <w:lang w:val="ru-RU"/>
        </w:rPr>
        <w:t xml:space="preserve"> </w:t>
      </w:r>
      <w:r w:rsidRPr="00FE6C4E">
        <w:rPr>
          <w:rFonts w:ascii="Times New Roman" w:hAnsi="Times New Roman"/>
          <w:b/>
          <w:color w:val="000000"/>
          <w:sz w:val="28"/>
          <w:lang w:val="ru-RU"/>
        </w:rPr>
        <w:t>эстетического воспитания: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791778" w:rsidRPr="00FE6C4E" w:rsidRDefault="00684D2C">
      <w:pPr>
        <w:spacing w:after="0" w:line="264" w:lineRule="auto"/>
        <w:ind w:firstLine="600"/>
        <w:jc w:val="both"/>
        <w:rPr>
          <w:lang w:val="ru-RU"/>
        </w:rPr>
      </w:pPr>
      <w:r w:rsidRPr="00FE6C4E">
        <w:rPr>
          <w:rFonts w:ascii="Times New Roman" w:hAnsi="Times New Roman"/>
          <w:b/>
          <w:color w:val="000000"/>
          <w:sz w:val="28"/>
          <w:lang w:val="ru-RU"/>
        </w:rPr>
        <w:lastRenderedPageBreak/>
        <w:t>5)</w:t>
      </w:r>
      <w:r w:rsidRPr="00FE6C4E">
        <w:rPr>
          <w:rFonts w:ascii="Times New Roman" w:hAnsi="Times New Roman"/>
          <w:color w:val="000000"/>
          <w:sz w:val="28"/>
          <w:lang w:val="ru-RU"/>
        </w:rPr>
        <w:t xml:space="preserve"> </w:t>
      </w:r>
      <w:r w:rsidRPr="00FE6C4E">
        <w:rPr>
          <w:rFonts w:ascii="Times New Roman" w:hAnsi="Times New Roman"/>
          <w:b/>
          <w:color w:val="000000"/>
          <w:sz w:val="28"/>
          <w:lang w:val="ru-RU"/>
        </w:rPr>
        <w:t>трудового воспитания: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791778" w:rsidRPr="00FE6C4E" w:rsidRDefault="00684D2C">
      <w:pPr>
        <w:spacing w:after="0" w:line="264" w:lineRule="auto"/>
        <w:ind w:firstLine="600"/>
        <w:jc w:val="both"/>
        <w:rPr>
          <w:lang w:val="ru-RU"/>
        </w:rPr>
      </w:pPr>
      <w:r w:rsidRPr="00FE6C4E">
        <w:rPr>
          <w:rFonts w:ascii="Times New Roman" w:hAnsi="Times New Roman"/>
          <w:b/>
          <w:color w:val="000000"/>
          <w:sz w:val="28"/>
          <w:lang w:val="ru-RU"/>
        </w:rPr>
        <w:t>6)</w:t>
      </w:r>
      <w:r w:rsidRPr="00FE6C4E">
        <w:rPr>
          <w:rFonts w:ascii="Times New Roman" w:hAnsi="Times New Roman"/>
          <w:color w:val="000000"/>
          <w:sz w:val="28"/>
          <w:lang w:val="ru-RU"/>
        </w:rPr>
        <w:t xml:space="preserve"> </w:t>
      </w:r>
      <w:r w:rsidRPr="00FE6C4E">
        <w:rPr>
          <w:rFonts w:ascii="Times New Roman" w:hAnsi="Times New Roman"/>
          <w:b/>
          <w:color w:val="000000"/>
          <w:sz w:val="28"/>
          <w:lang w:val="ru-RU"/>
        </w:rPr>
        <w:t>экологического воспитания: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791778" w:rsidRPr="00FE6C4E" w:rsidRDefault="00684D2C">
      <w:pPr>
        <w:spacing w:after="0" w:line="264" w:lineRule="auto"/>
        <w:ind w:firstLine="600"/>
        <w:jc w:val="both"/>
        <w:rPr>
          <w:lang w:val="ru-RU"/>
        </w:rPr>
      </w:pPr>
      <w:r w:rsidRPr="00FE6C4E">
        <w:rPr>
          <w:rFonts w:ascii="Times New Roman" w:hAnsi="Times New Roman"/>
          <w:b/>
          <w:color w:val="000000"/>
          <w:sz w:val="28"/>
          <w:lang w:val="ru-RU"/>
        </w:rPr>
        <w:t>7)</w:t>
      </w:r>
      <w:r w:rsidRPr="00FE6C4E">
        <w:rPr>
          <w:rFonts w:ascii="Times New Roman" w:hAnsi="Times New Roman"/>
          <w:color w:val="000000"/>
          <w:sz w:val="28"/>
          <w:lang w:val="ru-RU"/>
        </w:rPr>
        <w:t xml:space="preserve"> </w:t>
      </w:r>
      <w:r w:rsidRPr="00FE6C4E">
        <w:rPr>
          <w:rFonts w:ascii="Times New Roman" w:hAnsi="Times New Roman"/>
          <w:b/>
          <w:color w:val="000000"/>
          <w:sz w:val="28"/>
          <w:lang w:val="ru-RU"/>
        </w:rPr>
        <w:t>ценности научного познания: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791778" w:rsidRPr="00FE6C4E" w:rsidRDefault="00791778">
      <w:pPr>
        <w:spacing w:after="0"/>
        <w:ind w:left="120"/>
        <w:rPr>
          <w:lang w:val="ru-RU"/>
        </w:rPr>
      </w:pPr>
      <w:bookmarkStart w:id="8" w:name="_Toc138345809"/>
      <w:bookmarkEnd w:id="8"/>
    </w:p>
    <w:p w:rsidR="00791778" w:rsidRPr="00FE6C4E" w:rsidRDefault="00684D2C">
      <w:pPr>
        <w:spacing w:after="0"/>
        <w:ind w:left="120"/>
        <w:rPr>
          <w:lang w:val="ru-RU"/>
        </w:rPr>
      </w:pPr>
      <w:r w:rsidRPr="00FE6C4E">
        <w:rPr>
          <w:rFonts w:ascii="Times New Roman" w:hAnsi="Times New Roman"/>
          <w:b/>
          <w:color w:val="000000"/>
          <w:sz w:val="28"/>
          <w:lang w:val="ru-RU"/>
        </w:rPr>
        <w:t>МЕТАПРЕДМЕТНЫЕ РЕЗУЛЬТАТЫ</w:t>
      </w:r>
    </w:p>
    <w:p w:rsidR="00791778" w:rsidRPr="00FE6C4E" w:rsidRDefault="00791778">
      <w:pPr>
        <w:spacing w:after="0"/>
        <w:ind w:left="120"/>
        <w:rPr>
          <w:lang w:val="ru-RU"/>
        </w:rPr>
      </w:pP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Познавательные универсальные учебные действия</w:t>
      </w: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Базовые логические действия: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определять цели деятельности, задавать параметры и критерии их достижения;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развивать креативное мышление при решении жизненных проблем.</w:t>
      </w: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Базовые исследовательские действия</w:t>
      </w:r>
      <w:r w:rsidRPr="00FE6C4E">
        <w:rPr>
          <w:rFonts w:ascii="Times New Roman" w:hAnsi="Times New Roman"/>
          <w:color w:val="000000"/>
          <w:sz w:val="28"/>
          <w:lang w:val="ru-RU"/>
        </w:rPr>
        <w:t>:</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владеть научной терминологией, ключевыми понятиями и методами физической науки;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давать оценку новым ситуациям, оценивать приобретённый опыт;</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уметь переносить знания по физике в практическую область жизнедеятельности;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уметь интегрировать знания из разных предметных областей;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выдвигать новые идеи, предлагать оригинальные подходы и решения;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ставить проблемы и задачи, допускающие альтернативные решения.</w:t>
      </w: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Работа с информацией: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оценивать достоверность информации;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791778" w:rsidRPr="00FE6C4E" w:rsidRDefault="00791778">
      <w:pPr>
        <w:spacing w:after="0" w:line="264" w:lineRule="auto"/>
        <w:ind w:left="120"/>
        <w:jc w:val="both"/>
        <w:rPr>
          <w:lang w:val="ru-RU"/>
        </w:rPr>
      </w:pP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Коммуникативные универсальные учебные действия: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осуществлять общение на уроках физики и </w:t>
      </w:r>
      <w:proofErr w:type="gramStart"/>
      <w:r w:rsidRPr="00FE6C4E">
        <w:rPr>
          <w:rFonts w:ascii="Times New Roman" w:hAnsi="Times New Roman"/>
          <w:color w:val="000000"/>
          <w:sz w:val="28"/>
          <w:lang w:val="ru-RU"/>
        </w:rPr>
        <w:t>во</w:t>
      </w:r>
      <w:proofErr w:type="gramEnd"/>
      <w:r w:rsidRPr="00FE6C4E">
        <w:rPr>
          <w:rFonts w:ascii="Times New Roman" w:hAnsi="Times New Roman"/>
          <w:color w:val="000000"/>
          <w:sz w:val="28"/>
          <w:lang w:val="ru-RU"/>
        </w:rPr>
        <w:t xml:space="preserve"> вне­урочной деятельности;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lastRenderedPageBreak/>
        <w:t>распознавать предпосылки конфликтных ситуаций и смягчать конфликты;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понимать и использовать преимущества командной и индивидуальной работы;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791778" w:rsidRPr="00FE6C4E" w:rsidRDefault="00791778">
      <w:pPr>
        <w:spacing w:after="0" w:line="264" w:lineRule="auto"/>
        <w:ind w:left="120"/>
        <w:jc w:val="both"/>
        <w:rPr>
          <w:lang w:val="ru-RU"/>
        </w:rPr>
      </w:pP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Регулятивные универсальные учебные действия</w:t>
      </w: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Самоорганизация: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давать оценку новым ситуациям;</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расширять рамки учебного предмета на основе личных предпочтений;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оценивать приобретённый опыт;</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791778" w:rsidRPr="00FE6C4E" w:rsidRDefault="00684D2C">
      <w:pPr>
        <w:spacing w:after="0" w:line="264" w:lineRule="auto"/>
        <w:ind w:left="120"/>
        <w:jc w:val="both"/>
        <w:rPr>
          <w:lang w:val="ru-RU"/>
        </w:rPr>
      </w:pPr>
      <w:r w:rsidRPr="00FE6C4E">
        <w:rPr>
          <w:rFonts w:ascii="Times New Roman" w:hAnsi="Times New Roman"/>
          <w:b/>
          <w:color w:val="000000"/>
          <w:sz w:val="28"/>
          <w:lang w:val="ru-RU"/>
        </w:rPr>
        <w:t>Самоконтроль, эмоциональный интеллект:</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уметь оценивать риски и своевременно принимать решения по их снижению;</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принимать мотивы и аргументы других при анализе результатов деятельности;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принимать себя, понимая свои недостатки и достоинства;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признавать своё право и право других на ошибки.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В процессе достижения личностных результатов освоения программы по физике для уровня среднего общего образования </w:t>
      </w:r>
      <w:proofErr w:type="gramStart"/>
      <w:r w:rsidRPr="00FE6C4E">
        <w:rPr>
          <w:rFonts w:ascii="Times New Roman" w:hAnsi="Times New Roman"/>
          <w:color w:val="000000"/>
          <w:sz w:val="28"/>
          <w:lang w:val="ru-RU"/>
        </w:rPr>
        <w:t>у</w:t>
      </w:r>
      <w:proofErr w:type="gramEnd"/>
      <w:r w:rsidRPr="00FE6C4E">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эмпатии, </w:t>
      </w:r>
      <w:proofErr w:type="gramStart"/>
      <w:r w:rsidRPr="00FE6C4E">
        <w:rPr>
          <w:rFonts w:ascii="Times New Roman" w:hAnsi="Times New Roman"/>
          <w:color w:val="000000"/>
          <w:sz w:val="28"/>
          <w:lang w:val="ru-RU"/>
        </w:rPr>
        <w:t>включающей</w:t>
      </w:r>
      <w:proofErr w:type="gramEnd"/>
      <w:r w:rsidRPr="00FE6C4E">
        <w:rPr>
          <w:rFonts w:ascii="Times New Roman" w:hAnsi="Times New Roman"/>
          <w:color w:val="000000"/>
          <w:sz w:val="28"/>
          <w:lang w:val="ru-RU"/>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791778" w:rsidRPr="00FE6C4E" w:rsidRDefault="00791778">
      <w:pPr>
        <w:spacing w:after="0"/>
        <w:ind w:left="120"/>
        <w:rPr>
          <w:lang w:val="ru-RU"/>
        </w:rPr>
      </w:pPr>
      <w:bookmarkStart w:id="9" w:name="_Toc138345810"/>
      <w:bookmarkStart w:id="10" w:name="_Toc134720971"/>
      <w:bookmarkEnd w:id="9"/>
      <w:bookmarkEnd w:id="10"/>
    </w:p>
    <w:p w:rsidR="00791778" w:rsidRPr="00FE6C4E" w:rsidRDefault="00791778">
      <w:pPr>
        <w:spacing w:after="0"/>
        <w:ind w:left="120"/>
        <w:rPr>
          <w:lang w:val="ru-RU"/>
        </w:rPr>
      </w:pPr>
    </w:p>
    <w:p w:rsidR="00791778" w:rsidRPr="00FE6C4E" w:rsidRDefault="00684D2C">
      <w:pPr>
        <w:spacing w:after="0"/>
        <w:ind w:left="120"/>
        <w:rPr>
          <w:lang w:val="ru-RU"/>
        </w:rPr>
      </w:pPr>
      <w:r w:rsidRPr="00FE6C4E">
        <w:rPr>
          <w:rFonts w:ascii="Times New Roman" w:hAnsi="Times New Roman"/>
          <w:b/>
          <w:color w:val="000000"/>
          <w:sz w:val="28"/>
          <w:lang w:val="ru-RU"/>
        </w:rPr>
        <w:t>ПРЕДМЕТНЫЕ РЕЗУЛЬТАТЫ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К концу обучения </w:t>
      </w:r>
      <w:r w:rsidRPr="00FE6C4E">
        <w:rPr>
          <w:rFonts w:ascii="Times New Roman" w:hAnsi="Times New Roman"/>
          <w:b/>
          <w:color w:val="000000"/>
          <w:sz w:val="28"/>
          <w:lang w:val="ru-RU"/>
        </w:rPr>
        <w:t>в 10 классе</w:t>
      </w:r>
      <w:r w:rsidRPr="00FE6C4E">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791778" w:rsidRPr="00FE6C4E" w:rsidRDefault="00684D2C">
      <w:pPr>
        <w:spacing w:after="0" w:line="264" w:lineRule="auto"/>
        <w:ind w:firstLine="600"/>
        <w:jc w:val="both"/>
        <w:rPr>
          <w:lang w:val="ru-RU"/>
        </w:rPr>
      </w:pPr>
      <w:proofErr w:type="gramStart"/>
      <w:r w:rsidRPr="00FE6C4E">
        <w:rPr>
          <w:rFonts w:ascii="Times New Roman" w:hAnsi="Times New Roman"/>
          <w:color w:val="000000"/>
          <w:sz w:val="28"/>
          <w:lang w:val="ru-RU"/>
        </w:rPr>
        <w:lastRenderedPageBreak/>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w:t>
      </w:r>
      <w:proofErr w:type="gramEnd"/>
      <w:r w:rsidRPr="00FE6C4E">
        <w:rPr>
          <w:rFonts w:ascii="Times New Roman" w:hAnsi="Times New Roman"/>
          <w:color w:val="000000"/>
          <w:sz w:val="28"/>
          <w:lang w:val="ru-RU"/>
        </w:rPr>
        <w:t xml:space="preserve"> в закрытом сосуде, связь между параметрами состояния газа в изопроцессах, электризация тел, взаимодействие зарядов;</w:t>
      </w:r>
    </w:p>
    <w:p w:rsidR="00791778" w:rsidRPr="00FE6C4E" w:rsidRDefault="00684D2C">
      <w:pPr>
        <w:spacing w:after="0" w:line="264" w:lineRule="auto"/>
        <w:ind w:firstLine="600"/>
        <w:jc w:val="both"/>
        <w:rPr>
          <w:lang w:val="ru-RU"/>
        </w:rPr>
      </w:pPr>
      <w:proofErr w:type="gramStart"/>
      <w:r w:rsidRPr="00FE6C4E">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rsidR="00791778" w:rsidRPr="00FE6C4E" w:rsidRDefault="00684D2C">
      <w:pPr>
        <w:spacing w:after="0" w:line="264" w:lineRule="auto"/>
        <w:ind w:firstLine="600"/>
        <w:jc w:val="both"/>
        <w:rPr>
          <w:lang w:val="ru-RU"/>
        </w:rPr>
      </w:pPr>
      <w:proofErr w:type="gramStart"/>
      <w:r w:rsidRPr="00FE6C4E">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roofErr w:type="gramEnd"/>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91778" w:rsidRPr="00FE6C4E" w:rsidRDefault="00684D2C">
      <w:pPr>
        <w:spacing w:after="0" w:line="264" w:lineRule="auto"/>
        <w:ind w:firstLine="600"/>
        <w:jc w:val="both"/>
        <w:rPr>
          <w:lang w:val="ru-RU"/>
        </w:rPr>
      </w:pPr>
      <w:proofErr w:type="gramStart"/>
      <w:r w:rsidRPr="00FE6C4E">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FE6C4E">
        <w:rPr>
          <w:rFonts w:ascii="Times New Roman" w:hAnsi="Times New Roman"/>
          <w:color w:val="000000"/>
          <w:sz w:val="28"/>
          <w:lang w:val="ru-RU"/>
        </w:rPr>
        <w:t xml:space="preserve">, </w:t>
      </w:r>
      <w:r>
        <w:rPr>
          <w:rFonts w:ascii="Times New Roman" w:hAnsi="Times New Roman"/>
          <w:color w:val="000000"/>
          <w:sz w:val="28"/>
        </w:rPr>
        <w:t>II</w:t>
      </w:r>
      <w:r w:rsidRPr="00FE6C4E">
        <w:rPr>
          <w:rFonts w:ascii="Times New Roman" w:hAnsi="Times New Roman"/>
          <w:color w:val="000000"/>
          <w:sz w:val="28"/>
          <w:lang w:val="ru-RU"/>
        </w:rPr>
        <w:t xml:space="preserve"> и </w:t>
      </w:r>
      <w:r>
        <w:rPr>
          <w:rFonts w:ascii="Times New Roman" w:hAnsi="Times New Roman"/>
          <w:color w:val="000000"/>
          <w:sz w:val="28"/>
        </w:rPr>
        <w:t>III</w:t>
      </w:r>
      <w:r w:rsidRPr="00FE6C4E">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w:t>
      </w:r>
      <w:proofErr w:type="gramEnd"/>
      <w:r w:rsidRPr="00FE6C4E">
        <w:rPr>
          <w:rFonts w:ascii="Times New Roman" w:hAnsi="Times New Roman"/>
          <w:color w:val="000000"/>
          <w:sz w:val="28"/>
          <w:lang w:val="ru-RU"/>
        </w:rPr>
        <w:t xml:space="preserve"> </w:t>
      </w:r>
      <w:proofErr w:type="gramStart"/>
      <w:r w:rsidRPr="00FE6C4E">
        <w:rPr>
          <w:rFonts w:ascii="Times New Roman" w:hAnsi="Times New Roman"/>
          <w:color w:val="000000"/>
          <w:sz w:val="28"/>
          <w:lang w:val="ru-RU"/>
        </w:rPr>
        <w:t>этом</w:t>
      </w:r>
      <w:proofErr w:type="gramEnd"/>
      <w:r w:rsidRPr="00FE6C4E">
        <w:rPr>
          <w:rFonts w:ascii="Times New Roman" w:hAnsi="Times New Roman"/>
          <w:color w:val="000000"/>
          <w:sz w:val="28"/>
          <w:lang w:val="ru-RU"/>
        </w:rPr>
        <w:t xml:space="preserve"> различать словесную </w:t>
      </w:r>
      <w:r w:rsidRPr="00FE6C4E">
        <w:rPr>
          <w:rFonts w:ascii="Times New Roman" w:hAnsi="Times New Roman"/>
          <w:color w:val="000000"/>
          <w:sz w:val="28"/>
          <w:lang w:val="ru-RU"/>
        </w:rPr>
        <w:lastRenderedPageBreak/>
        <w:t>формулировку закона, его математическое выражение и условия (границы, области) применимости;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91778" w:rsidRPr="00FE6C4E" w:rsidRDefault="00684D2C">
      <w:pPr>
        <w:spacing w:after="0" w:line="264" w:lineRule="auto"/>
        <w:ind w:firstLine="600"/>
        <w:jc w:val="both"/>
        <w:rPr>
          <w:lang w:val="ru-RU"/>
        </w:rPr>
      </w:pPr>
      <w:proofErr w:type="gramStart"/>
      <w:r w:rsidRPr="00FE6C4E">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использовать теоретические знания </w:t>
      </w:r>
      <w:proofErr w:type="gramStart"/>
      <w:r w:rsidRPr="00FE6C4E">
        <w:rPr>
          <w:rFonts w:ascii="Times New Roman" w:hAnsi="Times New Roman"/>
          <w:color w:val="000000"/>
          <w:sz w:val="28"/>
          <w:lang w:val="ru-RU"/>
        </w:rPr>
        <w:t>по физике в повседневной жизни для обеспечения безопасности при обращении с приборами</w:t>
      </w:r>
      <w:proofErr w:type="gramEnd"/>
      <w:r w:rsidRPr="00FE6C4E">
        <w:rPr>
          <w:rFonts w:ascii="Times New Roman" w:hAnsi="Times New Roman"/>
          <w:color w:val="000000"/>
          <w:sz w:val="28"/>
          <w:lang w:val="ru-RU"/>
        </w:rPr>
        <w:t xml:space="preserve"> и техническими </w:t>
      </w:r>
      <w:r w:rsidRPr="00FE6C4E">
        <w:rPr>
          <w:rFonts w:ascii="Times New Roman" w:hAnsi="Times New Roman"/>
          <w:color w:val="000000"/>
          <w:sz w:val="28"/>
          <w:lang w:val="ru-RU"/>
        </w:rPr>
        <w:lastRenderedPageBreak/>
        <w:t>устройствами, для сохранения здоровья и соблюдения норм экологического поведения в окружающей среде;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К концу обучения </w:t>
      </w:r>
      <w:r w:rsidRPr="00FE6C4E">
        <w:rPr>
          <w:rFonts w:ascii="Times New Roman" w:hAnsi="Times New Roman"/>
          <w:b/>
          <w:color w:val="000000"/>
          <w:sz w:val="28"/>
          <w:lang w:val="ru-RU"/>
        </w:rPr>
        <w:t>в 11 классе</w:t>
      </w:r>
      <w:r w:rsidRPr="00FE6C4E">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791778" w:rsidRPr="00FE6C4E" w:rsidRDefault="00684D2C">
      <w:pPr>
        <w:spacing w:after="0" w:line="264" w:lineRule="auto"/>
        <w:ind w:firstLine="600"/>
        <w:jc w:val="both"/>
        <w:rPr>
          <w:lang w:val="ru-RU"/>
        </w:rPr>
      </w:pPr>
      <w:proofErr w:type="gramStart"/>
      <w:r w:rsidRPr="00FE6C4E">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FE6C4E">
        <w:rPr>
          <w:rFonts w:ascii="Times New Roman" w:hAnsi="Times New Roman"/>
          <w:color w:val="000000"/>
          <w:sz w:val="28"/>
          <w:lang w:val="ru-RU"/>
        </w:rPr>
        <w:t xml:space="preserve"> атома водорода, естественная и искусственная радиоактивность;</w:t>
      </w:r>
    </w:p>
    <w:p w:rsidR="00791778" w:rsidRPr="00FE6C4E" w:rsidRDefault="00684D2C">
      <w:pPr>
        <w:spacing w:after="0" w:line="264" w:lineRule="auto"/>
        <w:ind w:firstLine="600"/>
        <w:jc w:val="both"/>
        <w:rPr>
          <w:lang w:val="ru-RU"/>
        </w:rPr>
      </w:pPr>
      <w:proofErr w:type="gramStart"/>
      <w:r w:rsidRPr="00FE6C4E">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w:t>
      </w:r>
      <w:proofErr w:type="gramEnd"/>
      <w:r w:rsidRPr="00FE6C4E">
        <w:rPr>
          <w:rFonts w:ascii="Times New Roman" w:hAnsi="Times New Roman"/>
          <w:color w:val="000000"/>
          <w:sz w:val="28"/>
          <w:lang w:val="ru-RU"/>
        </w:rPr>
        <w:t xml:space="preserve">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91778" w:rsidRPr="00FE6C4E" w:rsidRDefault="00684D2C">
      <w:pPr>
        <w:spacing w:after="0" w:line="264" w:lineRule="auto"/>
        <w:ind w:firstLine="600"/>
        <w:jc w:val="both"/>
        <w:rPr>
          <w:lang w:val="ru-RU"/>
        </w:rPr>
      </w:pPr>
      <w:proofErr w:type="gramStart"/>
      <w:r w:rsidRPr="00FE6C4E">
        <w:rPr>
          <w:rFonts w:ascii="Times New Roman" w:hAnsi="Times New Roman"/>
          <w:color w:val="000000"/>
          <w:sz w:val="28"/>
          <w:lang w:val="ru-RU"/>
        </w:rPr>
        <w:lastRenderedPageBreak/>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rsidR="00791778" w:rsidRPr="00FE6C4E" w:rsidRDefault="00684D2C">
      <w:pPr>
        <w:spacing w:after="0" w:line="264" w:lineRule="auto"/>
        <w:ind w:firstLine="600"/>
        <w:jc w:val="both"/>
        <w:rPr>
          <w:lang w:val="ru-RU"/>
        </w:rPr>
      </w:pPr>
      <w:proofErr w:type="gramStart"/>
      <w:r w:rsidRPr="00FE6C4E">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proofErr w:type="gramEnd"/>
      <w:r w:rsidRPr="00FE6C4E">
        <w:rPr>
          <w:rFonts w:ascii="Times New Roman" w:hAnsi="Times New Roman"/>
          <w:color w:val="000000"/>
          <w:sz w:val="28"/>
          <w:lang w:val="ru-RU"/>
        </w:rPr>
        <w:t xml:space="preserve"> формулировку закона, его математическое выражение и условия (границы, области) применимости;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строить и описывать изображение, создаваемое плоским зеркалом, тонкой линзой;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91778" w:rsidRPr="00FE6C4E" w:rsidRDefault="00684D2C">
      <w:pPr>
        <w:spacing w:after="0" w:line="264" w:lineRule="auto"/>
        <w:ind w:firstLine="600"/>
        <w:jc w:val="both"/>
        <w:rPr>
          <w:lang w:val="ru-RU"/>
        </w:rPr>
      </w:pPr>
      <w:proofErr w:type="gramStart"/>
      <w:r w:rsidRPr="00FE6C4E">
        <w:rPr>
          <w:rFonts w:ascii="Times New Roman" w:hAnsi="Times New Roman"/>
          <w:color w:val="000000"/>
          <w:sz w:val="28"/>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w:t>
      </w:r>
      <w:r w:rsidRPr="00FE6C4E">
        <w:rPr>
          <w:rFonts w:ascii="Times New Roman" w:hAnsi="Times New Roman"/>
          <w:color w:val="000000"/>
          <w:sz w:val="28"/>
          <w:lang w:val="ru-RU"/>
        </w:rPr>
        <w:lastRenderedPageBreak/>
        <w:t>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 xml:space="preserve">использовать теоретические знания </w:t>
      </w:r>
      <w:proofErr w:type="gramStart"/>
      <w:r w:rsidRPr="00FE6C4E">
        <w:rPr>
          <w:rFonts w:ascii="Times New Roman" w:hAnsi="Times New Roman"/>
          <w:color w:val="000000"/>
          <w:sz w:val="28"/>
          <w:lang w:val="ru-RU"/>
        </w:rPr>
        <w:t>по физике в повседневной жизни для обеспечения безопасности при обращении с приборами</w:t>
      </w:r>
      <w:proofErr w:type="gramEnd"/>
      <w:r w:rsidRPr="00FE6C4E">
        <w:rPr>
          <w:rFonts w:ascii="Times New Roman" w:hAnsi="Times New Roman"/>
          <w:color w:val="000000"/>
          <w:sz w:val="28"/>
          <w:lang w:val="ru-RU"/>
        </w:rPr>
        <w:t xml:space="preserve"> и техническими устройствами, для сохранения здоровья и соблюдения норм экологического поведения в окружающей среде;</w:t>
      </w:r>
    </w:p>
    <w:p w:rsidR="00791778" w:rsidRPr="00FE6C4E" w:rsidRDefault="00684D2C">
      <w:pPr>
        <w:spacing w:after="0" w:line="264" w:lineRule="auto"/>
        <w:ind w:firstLine="600"/>
        <w:jc w:val="both"/>
        <w:rPr>
          <w:lang w:val="ru-RU"/>
        </w:rPr>
      </w:pPr>
      <w:r w:rsidRPr="00FE6C4E">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791778" w:rsidRPr="00FE6C4E" w:rsidRDefault="00791778">
      <w:pPr>
        <w:rPr>
          <w:lang w:val="ru-RU"/>
        </w:rPr>
        <w:sectPr w:rsidR="00791778" w:rsidRPr="00FE6C4E">
          <w:pgSz w:w="11906" w:h="16383"/>
          <w:pgMar w:top="1134" w:right="850" w:bottom="1134" w:left="1701" w:header="720" w:footer="720" w:gutter="0"/>
          <w:cols w:space="720"/>
        </w:sectPr>
      </w:pPr>
    </w:p>
    <w:p w:rsidR="00791778" w:rsidRDefault="00684D2C">
      <w:pPr>
        <w:spacing w:after="0"/>
        <w:ind w:left="120"/>
      </w:pPr>
      <w:bookmarkStart w:id="11" w:name="block-4878420"/>
      <w:bookmarkEnd w:id="6"/>
      <w:r w:rsidRPr="00FE6C4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91778" w:rsidRDefault="00684D2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791778">
        <w:trPr>
          <w:trHeight w:val="144"/>
          <w:tblCellSpacing w:w="20" w:type="nil"/>
        </w:trPr>
        <w:tc>
          <w:tcPr>
            <w:tcW w:w="524" w:type="dxa"/>
            <w:vMerge w:val="restart"/>
            <w:tcMar>
              <w:top w:w="50" w:type="dxa"/>
              <w:left w:w="100" w:type="dxa"/>
            </w:tcMar>
            <w:vAlign w:val="center"/>
          </w:tcPr>
          <w:p w:rsidR="00791778" w:rsidRDefault="00684D2C">
            <w:pPr>
              <w:spacing w:after="0"/>
              <w:ind w:left="135"/>
            </w:pPr>
            <w:r>
              <w:rPr>
                <w:rFonts w:ascii="Times New Roman" w:hAnsi="Times New Roman"/>
                <w:b/>
                <w:color w:val="000000"/>
                <w:sz w:val="24"/>
              </w:rPr>
              <w:t xml:space="preserve">№ п/п </w:t>
            </w:r>
          </w:p>
          <w:p w:rsidR="00791778" w:rsidRDefault="00791778">
            <w:pPr>
              <w:spacing w:after="0"/>
              <w:ind w:left="135"/>
            </w:pPr>
          </w:p>
        </w:tc>
        <w:tc>
          <w:tcPr>
            <w:tcW w:w="2552" w:type="dxa"/>
            <w:vMerge w:val="restart"/>
            <w:tcMar>
              <w:top w:w="50" w:type="dxa"/>
              <w:left w:w="100" w:type="dxa"/>
            </w:tcMar>
            <w:vAlign w:val="center"/>
          </w:tcPr>
          <w:p w:rsidR="00791778" w:rsidRDefault="00684D2C">
            <w:pPr>
              <w:spacing w:after="0"/>
              <w:ind w:left="135"/>
            </w:pPr>
            <w:r>
              <w:rPr>
                <w:rFonts w:ascii="Times New Roman" w:hAnsi="Times New Roman"/>
                <w:b/>
                <w:color w:val="000000"/>
                <w:sz w:val="24"/>
              </w:rPr>
              <w:t xml:space="preserve">Наименование разделов и тем программы </w:t>
            </w:r>
          </w:p>
          <w:p w:rsidR="00791778" w:rsidRDefault="00791778">
            <w:pPr>
              <w:spacing w:after="0"/>
              <w:ind w:left="135"/>
            </w:pPr>
          </w:p>
        </w:tc>
        <w:tc>
          <w:tcPr>
            <w:tcW w:w="0" w:type="auto"/>
            <w:gridSpan w:val="3"/>
            <w:tcMar>
              <w:top w:w="50" w:type="dxa"/>
              <w:left w:w="100" w:type="dxa"/>
            </w:tcMar>
            <w:vAlign w:val="center"/>
          </w:tcPr>
          <w:p w:rsidR="00791778" w:rsidRDefault="00684D2C">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791778" w:rsidRDefault="00684D2C">
            <w:pPr>
              <w:spacing w:after="0"/>
              <w:ind w:left="135"/>
            </w:pPr>
            <w:r>
              <w:rPr>
                <w:rFonts w:ascii="Times New Roman" w:hAnsi="Times New Roman"/>
                <w:b/>
                <w:color w:val="000000"/>
                <w:sz w:val="24"/>
              </w:rPr>
              <w:t xml:space="preserve">Электронные (цифровые) образовательные ресурсы </w:t>
            </w:r>
          </w:p>
          <w:p w:rsidR="00791778" w:rsidRDefault="00791778">
            <w:pPr>
              <w:spacing w:after="0"/>
              <w:ind w:left="135"/>
            </w:pPr>
          </w:p>
        </w:tc>
      </w:tr>
      <w:tr w:rsidR="00791778">
        <w:trPr>
          <w:trHeight w:val="144"/>
          <w:tblCellSpacing w:w="20" w:type="nil"/>
        </w:trPr>
        <w:tc>
          <w:tcPr>
            <w:tcW w:w="0" w:type="auto"/>
            <w:vMerge/>
            <w:tcBorders>
              <w:top w:val="nil"/>
            </w:tcBorders>
            <w:tcMar>
              <w:top w:w="50" w:type="dxa"/>
              <w:left w:w="100" w:type="dxa"/>
            </w:tcMar>
          </w:tcPr>
          <w:p w:rsidR="00791778" w:rsidRDefault="00791778"/>
        </w:tc>
        <w:tc>
          <w:tcPr>
            <w:tcW w:w="0" w:type="auto"/>
            <w:vMerge/>
            <w:tcBorders>
              <w:top w:val="nil"/>
            </w:tcBorders>
            <w:tcMar>
              <w:top w:w="50" w:type="dxa"/>
              <w:left w:w="100" w:type="dxa"/>
            </w:tcMar>
          </w:tcPr>
          <w:p w:rsidR="00791778" w:rsidRDefault="00791778"/>
        </w:tc>
        <w:tc>
          <w:tcPr>
            <w:tcW w:w="1019" w:type="dxa"/>
            <w:tcMar>
              <w:top w:w="50" w:type="dxa"/>
              <w:left w:w="100" w:type="dxa"/>
            </w:tcMar>
            <w:vAlign w:val="center"/>
          </w:tcPr>
          <w:p w:rsidR="00791778" w:rsidRDefault="00684D2C">
            <w:pPr>
              <w:spacing w:after="0"/>
              <w:ind w:left="135"/>
            </w:pPr>
            <w:r>
              <w:rPr>
                <w:rFonts w:ascii="Times New Roman" w:hAnsi="Times New Roman"/>
                <w:b/>
                <w:color w:val="000000"/>
                <w:sz w:val="24"/>
              </w:rPr>
              <w:t xml:space="preserve">Всего </w:t>
            </w:r>
          </w:p>
          <w:p w:rsidR="00791778" w:rsidRDefault="00791778">
            <w:pPr>
              <w:spacing w:after="0"/>
              <w:ind w:left="135"/>
            </w:pPr>
          </w:p>
        </w:tc>
        <w:tc>
          <w:tcPr>
            <w:tcW w:w="1749" w:type="dxa"/>
            <w:tcMar>
              <w:top w:w="50" w:type="dxa"/>
              <w:left w:w="100" w:type="dxa"/>
            </w:tcMar>
            <w:vAlign w:val="center"/>
          </w:tcPr>
          <w:p w:rsidR="00791778" w:rsidRDefault="00684D2C">
            <w:pPr>
              <w:spacing w:after="0"/>
              <w:ind w:left="135"/>
            </w:pPr>
            <w:r>
              <w:rPr>
                <w:rFonts w:ascii="Times New Roman" w:hAnsi="Times New Roman"/>
                <w:b/>
                <w:color w:val="000000"/>
                <w:sz w:val="24"/>
              </w:rPr>
              <w:t xml:space="preserve">Контрольные работы </w:t>
            </w:r>
          </w:p>
          <w:p w:rsidR="00791778" w:rsidRDefault="00791778">
            <w:pPr>
              <w:spacing w:after="0"/>
              <w:ind w:left="135"/>
            </w:pPr>
          </w:p>
        </w:tc>
        <w:tc>
          <w:tcPr>
            <w:tcW w:w="1832" w:type="dxa"/>
            <w:tcMar>
              <w:top w:w="50" w:type="dxa"/>
              <w:left w:w="100" w:type="dxa"/>
            </w:tcMar>
            <w:vAlign w:val="center"/>
          </w:tcPr>
          <w:p w:rsidR="00791778" w:rsidRDefault="00684D2C">
            <w:pPr>
              <w:spacing w:after="0"/>
              <w:ind w:left="135"/>
            </w:pPr>
            <w:r>
              <w:rPr>
                <w:rFonts w:ascii="Times New Roman" w:hAnsi="Times New Roman"/>
                <w:b/>
                <w:color w:val="000000"/>
                <w:sz w:val="24"/>
              </w:rPr>
              <w:t xml:space="preserve">Практические работы </w:t>
            </w:r>
          </w:p>
          <w:p w:rsidR="00791778" w:rsidRDefault="00791778">
            <w:pPr>
              <w:spacing w:after="0"/>
              <w:ind w:left="135"/>
            </w:pPr>
          </w:p>
        </w:tc>
        <w:tc>
          <w:tcPr>
            <w:tcW w:w="0" w:type="auto"/>
            <w:vMerge/>
            <w:tcBorders>
              <w:top w:val="nil"/>
            </w:tcBorders>
            <w:tcMar>
              <w:top w:w="50" w:type="dxa"/>
              <w:left w:w="100" w:type="dxa"/>
            </w:tcMar>
          </w:tcPr>
          <w:p w:rsidR="00791778" w:rsidRDefault="00791778"/>
        </w:tc>
      </w:tr>
      <w:tr w:rsidR="00791778" w:rsidRPr="002762E7">
        <w:trPr>
          <w:trHeight w:val="144"/>
          <w:tblCellSpacing w:w="20" w:type="nil"/>
        </w:trPr>
        <w:tc>
          <w:tcPr>
            <w:tcW w:w="0" w:type="auto"/>
            <w:gridSpan w:val="6"/>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b/>
                <w:color w:val="000000"/>
                <w:sz w:val="24"/>
                <w:lang w:val="ru-RU"/>
              </w:rPr>
              <w:t>Раздел 1.</w:t>
            </w:r>
            <w:r w:rsidRPr="00FE6C4E">
              <w:rPr>
                <w:rFonts w:ascii="Times New Roman" w:hAnsi="Times New Roman"/>
                <w:color w:val="000000"/>
                <w:sz w:val="24"/>
                <w:lang w:val="ru-RU"/>
              </w:rPr>
              <w:t xml:space="preserve"> </w:t>
            </w:r>
            <w:r w:rsidRPr="00FE6C4E">
              <w:rPr>
                <w:rFonts w:ascii="Times New Roman" w:hAnsi="Times New Roman"/>
                <w:b/>
                <w:color w:val="000000"/>
                <w:sz w:val="24"/>
                <w:lang w:val="ru-RU"/>
              </w:rPr>
              <w:t>ФИЗИКА И МЕТОДЫ НАУЧНОГО ПОЗНАНИЯ</w:t>
            </w:r>
          </w:p>
        </w:tc>
      </w:tr>
      <w:tr w:rsidR="00791778" w:rsidRPr="002762E7">
        <w:trPr>
          <w:trHeight w:val="144"/>
          <w:tblCellSpacing w:w="20" w:type="nil"/>
        </w:trPr>
        <w:tc>
          <w:tcPr>
            <w:tcW w:w="524" w:type="dxa"/>
            <w:tcMar>
              <w:top w:w="50" w:type="dxa"/>
              <w:left w:w="100" w:type="dxa"/>
            </w:tcMar>
            <w:vAlign w:val="center"/>
          </w:tcPr>
          <w:p w:rsidR="00791778" w:rsidRDefault="00684D2C">
            <w:pPr>
              <w:spacing w:after="0"/>
            </w:pPr>
            <w:r>
              <w:rPr>
                <w:rFonts w:ascii="Times New Roman" w:hAnsi="Times New Roman"/>
                <w:color w:val="000000"/>
                <w:sz w:val="24"/>
              </w:rPr>
              <w:t>1.1</w:t>
            </w:r>
          </w:p>
        </w:tc>
        <w:tc>
          <w:tcPr>
            <w:tcW w:w="255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791778" w:rsidRDefault="00791778">
            <w:pPr>
              <w:spacing w:after="0"/>
              <w:ind w:left="135"/>
              <w:jc w:val="center"/>
            </w:pPr>
          </w:p>
        </w:tc>
        <w:tc>
          <w:tcPr>
            <w:tcW w:w="1832" w:type="dxa"/>
            <w:tcMar>
              <w:top w:w="50" w:type="dxa"/>
              <w:left w:w="100" w:type="dxa"/>
            </w:tcMar>
            <w:vAlign w:val="center"/>
          </w:tcPr>
          <w:p w:rsidR="00791778" w:rsidRDefault="00791778">
            <w:pPr>
              <w:spacing w:after="0"/>
              <w:ind w:left="135"/>
              <w:jc w:val="center"/>
            </w:pPr>
          </w:p>
        </w:tc>
        <w:tc>
          <w:tcPr>
            <w:tcW w:w="2765"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bf</w:t>
              </w:r>
              <w:r w:rsidRPr="00FE6C4E">
                <w:rPr>
                  <w:rFonts w:ascii="Times New Roman" w:hAnsi="Times New Roman"/>
                  <w:color w:val="0000FF"/>
                  <w:u w:val="single"/>
                  <w:lang w:val="ru-RU"/>
                </w:rPr>
                <w:t>72</w:t>
              </w:r>
            </w:hyperlink>
          </w:p>
        </w:tc>
      </w:tr>
      <w:tr w:rsidR="00791778">
        <w:trPr>
          <w:trHeight w:val="144"/>
          <w:tblCellSpacing w:w="20" w:type="nil"/>
        </w:trPr>
        <w:tc>
          <w:tcPr>
            <w:tcW w:w="0" w:type="auto"/>
            <w:gridSpan w:val="2"/>
            <w:tcMar>
              <w:top w:w="50" w:type="dxa"/>
              <w:left w:w="100" w:type="dxa"/>
            </w:tcMar>
            <w:vAlign w:val="center"/>
          </w:tcPr>
          <w:p w:rsidR="00791778" w:rsidRDefault="00684D2C">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91778" w:rsidRDefault="00791778"/>
        </w:tc>
      </w:tr>
      <w:tr w:rsidR="00791778">
        <w:trPr>
          <w:trHeight w:val="144"/>
          <w:tblCellSpacing w:w="20" w:type="nil"/>
        </w:trPr>
        <w:tc>
          <w:tcPr>
            <w:tcW w:w="0" w:type="auto"/>
            <w:gridSpan w:val="6"/>
            <w:tcMar>
              <w:top w:w="50" w:type="dxa"/>
              <w:left w:w="100" w:type="dxa"/>
            </w:tcMar>
            <w:vAlign w:val="center"/>
          </w:tcPr>
          <w:p w:rsidR="00791778" w:rsidRDefault="00684D2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791778" w:rsidRPr="002762E7">
        <w:trPr>
          <w:trHeight w:val="144"/>
          <w:tblCellSpacing w:w="20" w:type="nil"/>
        </w:trPr>
        <w:tc>
          <w:tcPr>
            <w:tcW w:w="524" w:type="dxa"/>
            <w:tcMar>
              <w:top w:w="50" w:type="dxa"/>
              <w:left w:w="100" w:type="dxa"/>
            </w:tcMar>
            <w:vAlign w:val="center"/>
          </w:tcPr>
          <w:p w:rsidR="00791778" w:rsidRDefault="00684D2C">
            <w:pPr>
              <w:spacing w:after="0"/>
            </w:pPr>
            <w:r>
              <w:rPr>
                <w:rFonts w:ascii="Times New Roman" w:hAnsi="Times New Roman"/>
                <w:color w:val="000000"/>
                <w:sz w:val="24"/>
              </w:rPr>
              <w:t>2.1</w:t>
            </w:r>
          </w:p>
        </w:tc>
        <w:tc>
          <w:tcPr>
            <w:tcW w:w="2552" w:type="dxa"/>
            <w:tcMar>
              <w:top w:w="50" w:type="dxa"/>
              <w:left w:w="100" w:type="dxa"/>
            </w:tcMar>
            <w:vAlign w:val="center"/>
          </w:tcPr>
          <w:p w:rsidR="00791778" w:rsidRDefault="00684D2C">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791778" w:rsidRDefault="00791778">
            <w:pPr>
              <w:spacing w:after="0"/>
              <w:ind w:left="135"/>
              <w:jc w:val="center"/>
            </w:pPr>
          </w:p>
        </w:tc>
        <w:tc>
          <w:tcPr>
            <w:tcW w:w="1832" w:type="dxa"/>
            <w:tcMar>
              <w:top w:w="50" w:type="dxa"/>
              <w:left w:w="100" w:type="dxa"/>
            </w:tcMar>
            <w:vAlign w:val="center"/>
          </w:tcPr>
          <w:p w:rsidR="00791778" w:rsidRDefault="00791778">
            <w:pPr>
              <w:spacing w:after="0"/>
              <w:ind w:left="135"/>
              <w:jc w:val="center"/>
            </w:pPr>
          </w:p>
        </w:tc>
        <w:tc>
          <w:tcPr>
            <w:tcW w:w="2765"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bf</w:t>
              </w:r>
              <w:r w:rsidRPr="00FE6C4E">
                <w:rPr>
                  <w:rFonts w:ascii="Times New Roman" w:hAnsi="Times New Roman"/>
                  <w:color w:val="0000FF"/>
                  <w:u w:val="single"/>
                  <w:lang w:val="ru-RU"/>
                </w:rPr>
                <w:t>72</w:t>
              </w:r>
            </w:hyperlink>
          </w:p>
        </w:tc>
      </w:tr>
      <w:tr w:rsidR="00791778" w:rsidRPr="002762E7">
        <w:trPr>
          <w:trHeight w:val="144"/>
          <w:tblCellSpacing w:w="20" w:type="nil"/>
        </w:trPr>
        <w:tc>
          <w:tcPr>
            <w:tcW w:w="524" w:type="dxa"/>
            <w:tcMar>
              <w:top w:w="50" w:type="dxa"/>
              <w:left w:w="100" w:type="dxa"/>
            </w:tcMar>
            <w:vAlign w:val="center"/>
          </w:tcPr>
          <w:p w:rsidR="00791778" w:rsidRDefault="00684D2C">
            <w:pPr>
              <w:spacing w:after="0"/>
            </w:pPr>
            <w:r>
              <w:rPr>
                <w:rFonts w:ascii="Times New Roman" w:hAnsi="Times New Roman"/>
                <w:color w:val="000000"/>
                <w:sz w:val="24"/>
              </w:rPr>
              <w:t>2.2</w:t>
            </w:r>
          </w:p>
        </w:tc>
        <w:tc>
          <w:tcPr>
            <w:tcW w:w="2552" w:type="dxa"/>
            <w:tcMar>
              <w:top w:w="50" w:type="dxa"/>
              <w:left w:w="100" w:type="dxa"/>
            </w:tcMar>
            <w:vAlign w:val="center"/>
          </w:tcPr>
          <w:p w:rsidR="00791778" w:rsidRDefault="00684D2C">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791778" w:rsidRDefault="00791778">
            <w:pPr>
              <w:spacing w:after="0"/>
              <w:ind w:left="135"/>
              <w:jc w:val="center"/>
            </w:pPr>
          </w:p>
        </w:tc>
        <w:tc>
          <w:tcPr>
            <w:tcW w:w="1832" w:type="dxa"/>
            <w:tcMar>
              <w:top w:w="50" w:type="dxa"/>
              <w:left w:w="100" w:type="dxa"/>
            </w:tcMar>
            <w:vAlign w:val="center"/>
          </w:tcPr>
          <w:p w:rsidR="00791778" w:rsidRDefault="00791778">
            <w:pPr>
              <w:spacing w:after="0"/>
              <w:ind w:left="135"/>
              <w:jc w:val="center"/>
            </w:pPr>
          </w:p>
        </w:tc>
        <w:tc>
          <w:tcPr>
            <w:tcW w:w="2765"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bf</w:t>
              </w:r>
              <w:r w:rsidRPr="00FE6C4E">
                <w:rPr>
                  <w:rFonts w:ascii="Times New Roman" w:hAnsi="Times New Roman"/>
                  <w:color w:val="0000FF"/>
                  <w:u w:val="single"/>
                  <w:lang w:val="ru-RU"/>
                </w:rPr>
                <w:t>72</w:t>
              </w:r>
            </w:hyperlink>
          </w:p>
        </w:tc>
      </w:tr>
      <w:tr w:rsidR="00791778" w:rsidRPr="002762E7">
        <w:trPr>
          <w:trHeight w:val="144"/>
          <w:tblCellSpacing w:w="20" w:type="nil"/>
        </w:trPr>
        <w:tc>
          <w:tcPr>
            <w:tcW w:w="524" w:type="dxa"/>
            <w:tcMar>
              <w:top w:w="50" w:type="dxa"/>
              <w:left w:w="100" w:type="dxa"/>
            </w:tcMar>
            <w:vAlign w:val="center"/>
          </w:tcPr>
          <w:p w:rsidR="00791778" w:rsidRDefault="00684D2C">
            <w:pPr>
              <w:spacing w:after="0"/>
            </w:pPr>
            <w:r>
              <w:rPr>
                <w:rFonts w:ascii="Times New Roman" w:hAnsi="Times New Roman"/>
                <w:color w:val="000000"/>
                <w:sz w:val="24"/>
              </w:rPr>
              <w:t>2.3</w:t>
            </w:r>
          </w:p>
        </w:tc>
        <w:tc>
          <w:tcPr>
            <w:tcW w:w="2552" w:type="dxa"/>
            <w:tcMar>
              <w:top w:w="50" w:type="dxa"/>
              <w:left w:w="100" w:type="dxa"/>
            </w:tcMar>
            <w:vAlign w:val="center"/>
          </w:tcPr>
          <w:p w:rsidR="00791778" w:rsidRDefault="00684D2C">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bf</w:t>
              </w:r>
              <w:r w:rsidRPr="00FE6C4E">
                <w:rPr>
                  <w:rFonts w:ascii="Times New Roman" w:hAnsi="Times New Roman"/>
                  <w:color w:val="0000FF"/>
                  <w:u w:val="single"/>
                  <w:lang w:val="ru-RU"/>
                </w:rPr>
                <w:t>72</w:t>
              </w:r>
            </w:hyperlink>
          </w:p>
        </w:tc>
      </w:tr>
      <w:tr w:rsidR="00791778">
        <w:trPr>
          <w:trHeight w:val="144"/>
          <w:tblCellSpacing w:w="20" w:type="nil"/>
        </w:trPr>
        <w:tc>
          <w:tcPr>
            <w:tcW w:w="0" w:type="auto"/>
            <w:gridSpan w:val="2"/>
            <w:tcMar>
              <w:top w:w="50" w:type="dxa"/>
              <w:left w:w="100" w:type="dxa"/>
            </w:tcMar>
            <w:vAlign w:val="center"/>
          </w:tcPr>
          <w:p w:rsidR="00791778" w:rsidRDefault="00684D2C">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791778" w:rsidRDefault="00791778"/>
        </w:tc>
      </w:tr>
      <w:tr w:rsidR="00791778" w:rsidRPr="002762E7">
        <w:trPr>
          <w:trHeight w:val="144"/>
          <w:tblCellSpacing w:w="20" w:type="nil"/>
        </w:trPr>
        <w:tc>
          <w:tcPr>
            <w:tcW w:w="0" w:type="auto"/>
            <w:gridSpan w:val="6"/>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b/>
                <w:color w:val="000000"/>
                <w:sz w:val="24"/>
                <w:lang w:val="ru-RU"/>
              </w:rPr>
              <w:t>Раздел 3.</w:t>
            </w:r>
            <w:r w:rsidRPr="00FE6C4E">
              <w:rPr>
                <w:rFonts w:ascii="Times New Roman" w:hAnsi="Times New Roman"/>
                <w:color w:val="000000"/>
                <w:sz w:val="24"/>
                <w:lang w:val="ru-RU"/>
              </w:rPr>
              <w:t xml:space="preserve"> </w:t>
            </w:r>
            <w:r w:rsidRPr="00FE6C4E">
              <w:rPr>
                <w:rFonts w:ascii="Times New Roman" w:hAnsi="Times New Roman"/>
                <w:b/>
                <w:color w:val="000000"/>
                <w:sz w:val="24"/>
                <w:lang w:val="ru-RU"/>
              </w:rPr>
              <w:t>МОЛЕКУЛЯРНАЯ ФИЗИКА И ТЕРМОДИНАМИКА</w:t>
            </w:r>
          </w:p>
        </w:tc>
      </w:tr>
      <w:tr w:rsidR="00791778" w:rsidRPr="002762E7">
        <w:trPr>
          <w:trHeight w:val="144"/>
          <w:tblCellSpacing w:w="20" w:type="nil"/>
        </w:trPr>
        <w:tc>
          <w:tcPr>
            <w:tcW w:w="524" w:type="dxa"/>
            <w:tcMar>
              <w:top w:w="50" w:type="dxa"/>
              <w:left w:w="100" w:type="dxa"/>
            </w:tcMar>
            <w:vAlign w:val="center"/>
          </w:tcPr>
          <w:p w:rsidR="00791778" w:rsidRDefault="00684D2C">
            <w:pPr>
              <w:spacing w:after="0"/>
            </w:pPr>
            <w:r>
              <w:rPr>
                <w:rFonts w:ascii="Times New Roman" w:hAnsi="Times New Roman"/>
                <w:color w:val="000000"/>
                <w:sz w:val="24"/>
              </w:rPr>
              <w:t>3.1</w:t>
            </w:r>
          </w:p>
        </w:tc>
        <w:tc>
          <w:tcPr>
            <w:tcW w:w="2552" w:type="dxa"/>
            <w:tcMar>
              <w:top w:w="50" w:type="dxa"/>
              <w:left w:w="100" w:type="dxa"/>
            </w:tcMar>
            <w:vAlign w:val="center"/>
          </w:tcPr>
          <w:p w:rsidR="00791778" w:rsidRDefault="00684D2C">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791778" w:rsidRDefault="00791778">
            <w:pPr>
              <w:spacing w:after="0"/>
              <w:ind w:left="135"/>
              <w:jc w:val="center"/>
            </w:pPr>
          </w:p>
        </w:tc>
        <w:tc>
          <w:tcPr>
            <w:tcW w:w="183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bf</w:t>
              </w:r>
              <w:r w:rsidRPr="00FE6C4E">
                <w:rPr>
                  <w:rFonts w:ascii="Times New Roman" w:hAnsi="Times New Roman"/>
                  <w:color w:val="0000FF"/>
                  <w:u w:val="single"/>
                  <w:lang w:val="ru-RU"/>
                </w:rPr>
                <w:t>72</w:t>
              </w:r>
            </w:hyperlink>
          </w:p>
        </w:tc>
      </w:tr>
      <w:tr w:rsidR="00791778" w:rsidRPr="002762E7">
        <w:trPr>
          <w:trHeight w:val="144"/>
          <w:tblCellSpacing w:w="20" w:type="nil"/>
        </w:trPr>
        <w:tc>
          <w:tcPr>
            <w:tcW w:w="524" w:type="dxa"/>
            <w:tcMar>
              <w:top w:w="50" w:type="dxa"/>
              <w:left w:w="100" w:type="dxa"/>
            </w:tcMar>
            <w:vAlign w:val="center"/>
          </w:tcPr>
          <w:p w:rsidR="00791778" w:rsidRDefault="00684D2C">
            <w:pPr>
              <w:spacing w:after="0"/>
            </w:pPr>
            <w:r>
              <w:rPr>
                <w:rFonts w:ascii="Times New Roman" w:hAnsi="Times New Roman"/>
                <w:color w:val="000000"/>
                <w:sz w:val="24"/>
              </w:rPr>
              <w:t>3.2</w:t>
            </w:r>
          </w:p>
        </w:tc>
        <w:tc>
          <w:tcPr>
            <w:tcW w:w="2552" w:type="dxa"/>
            <w:tcMar>
              <w:top w:w="50" w:type="dxa"/>
              <w:left w:w="100" w:type="dxa"/>
            </w:tcMar>
            <w:vAlign w:val="center"/>
          </w:tcPr>
          <w:p w:rsidR="00791778" w:rsidRDefault="00684D2C">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791778" w:rsidRDefault="00791778">
            <w:pPr>
              <w:spacing w:after="0"/>
              <w:ind w:left="135"/>
              <w:jc w:val="center"/>
            </w:pPr>
          </w:p>
        </w:tc>
        <w:tc>
          <w:tcPr>
            <w:tcW w:w="2765"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bf</w:t>
              </w:r>
              <w:r w:rsidRPr="00FE6C4E">
                <w:rPr>
                  <w:rFonts w:ascii="Times New Roman" w:hAnsi="Times New Roman"/>
                  <w:color w:val="0000FF"/>
                  <w:u w:val="single"/>
                  <w:lang w:val="ru-RU"/>
                </w:rPr>
                <w:t>72</w:t>
              </w:r>
            </w:hyperlink>
          </w:p>
        </w:tc>
      </w:tr>
      <w:tr w:rsidR="00791778" w:rsidRPr="002762E7">
        <w:trPr>
          <w:trHeight w:val="144"/>
          <w:tblCellSpacing w:w="20" w:type="nil"/>
        </w:trPr>
        <w:tc>
          <w:tcPr>
            <w:tcW w:w="524" w:type="dxa"/>
            <w:tcMar>
              <w:top w:w="50" w:type="dxa"/>
              <w:left w:w="100" w:type="dxa"/>
            </w:tcMar>
            <w:vAlign w:val="center"/>
          </w:tcPr>
          <w:p w:rsidR="00791778" w:rsidRDefault="00684D2C">
            <w:pPr>
              <w:spacing w:after="0"/>
            </w:pPr>
            <w:r>
              <w:rPr>
                <w:rFonts w:ascii="Times New Roman" w:hAnsi="Times New Roman"/>
                <w:color w:val="000000"/>
                <w:sz w:val="24"/>
              </w:rPr>
              <w:t>3.3</w:t>
            </w:r>
          </w:p>
        </w:tc>
        <w:tc>
          <w:tcPr>
            <w:tcW w:w="255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791778" w:rsidRDefault="00791778">
            <w:pPr>
              <w:spacing w:after="0"/>
              <w:ind w:left="135"/>
              <w:jc w:val="center"/>
            </w:pPr>
          </w:p>
        </w:tc>
        <w:tc>
          <w:tcPr>
            <w:tcW w:w="1832" w:type="dxa"/>
            <w:tcMar>
              <w:top w:w="50" w:type="dxa"/>
              <w:left w:w="100" w:type="dxa"/>
            </w:tcMar>
            <w:vAlign w:val="center"/>
          </w:tcPr>
          <w:p w:rsidR="00791778" w:rsidRDefault="00791778">
            <w:pPr>
              <w:spacing w:after="0"/>
              <w:ind w:left="135"/>
              <w:jc w:val="center"/>
            </w:pPr>
          </w:p>
        </w:tc>
        <w:tc>
          <w:tcPr>
            <w:tcW w:w="2765"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bf</w:t>
              </w:r>
              <w:r w:rsidRPr="00FE6C4E">
                <w:rPr>
                  <w:rFonts w:ascii="Times New Roman" w:hAnsi="Times New Roman"/>
                  <w:color w:val="0000FF"/>
                  <w:u w:val="single"/>
                  <w:lang w:val="ru-RU"/>
                </w:rPr>
                <w:t>72</w:t>
              </w:r>
            </w:hyperlink>
          </w:p>
        </w:tc>
      </w:tr>
      <w:tr w:rsidR="00791778">
        <w:trPr>
          <w:trHeight w:val="144"/>
          <w:tblCellSpacing w:w="20" w:type="nil"/>
        </w:trPr>
        <w:tc>
          <w:tcPr>
            <w:tcW w:w="0" w:type="auto"/>
            <w:gridSpan w:val="2"/>
            <w:tcMar>
              <w:top w:w="50" w:type="dxa"/>
              <w:left w:w="100" w:type="dxa"/>
            </w:tcMar>
            <w:vAlign w:val="center"/>
          </w:tcPr>
          <w:p w:rsidR="00791778" w:rsidRDefault="00684D2C">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791778" w:rsidRDefault="00791778"/>
        </w:tc>
      </w:tr>
      <w:tr w:rsidR="00791778">
        <w:trPr>
          <w:trHeight w:val="144"/>
          <w:tblCellSpacing w:w="20" w:type="nil"/>
        </w:trPr>
        <w:tc>
          <w:tcPr>
            <w:tcW w:w="0" w:type="auto"/>
            <w:gridSpan w:val="6"/>
            <w:tcMar>
              <w:top w:w="50" w:type="dxa"/>
              <w:left w:w="100" w:type="dxa"/>
            </w:tcMar>
            <w:vAlign w:val="center"/>
          </w:tcPr>
          <w:p w:rsidR="00791778" w:rsidRDefault="00684D2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791778" w:rsidRPr="002762E7">
        <w:trPr>
          <w:trHeight w:val="144"/>
          <w:tblCellSpacing w:w="20" w:type="nil"/>
        </w:trPr>
        <w:tc>
          <w:tcPr>
            <w:tcW w:w="524" w:type="dxa"/>
            <w:tcMar>
              <w:top w:w="50" w:type="dxa"/>
              <w:left w:w="100" w:type="dxa"/>
            </w:tcMar>
            <w:vAlign w:val="center"/>
          </w:tcPr>
          <w:p w:rsidR="00791778" w:rsidRDefault="00684D2C">
            <w:pPr>
              <w:spacing w:after="0"/>
            </w:pPr>
            <w:r>
              <w:rPr>
                <w:rFonts w:ascii="Times New Roman" w:hAnsi="Times New Roman"/>
                <w:color w:val="000000"/>
                <w:sz w:val="24"/>
              </w:rPr>
              <w:t>4.1</w:t>
            </w:r>
          </w:p>
        </w:tc>
        <w:tc>
          <w:tcPr>
            <w:tcW w:w="2552" w:type="dxa"/>
            <w:tcMar>
              <w:top w:w="50" w:type="dxa"/>
              <w:left w:w="100" w:type="dxa"/>
            </w:tcMar>
            <w:vAlign w:val="center"/>
          </w:tcPr>
          <w:p w:rsidR="00791778" w:rsidRDefault="00684D2C">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791778" w:rsidRDefault="00791778">
            <w:pPr>
              <w:spacing w:after="0"/>
              <w:ind w:left="135"/>
              <w:jc w:val="center"/>
            </w:pPr>
          </w:p>
        </w:tc>
        <w:tc>
          <w:tcPr>
            <w:tcW w:w="183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bf</w:t>
              </w:r>
              <w:r w:rsidRPr="00FE6C4E">
                <w:rPr>
                  <w:rFonts w:ascii="Times New Roman" w:hAnsi="Times New Roman"/>
                  <w:color w:val="0000FF"/>
                  <w:u w:val="single"/>
                  <w:lang w:val="ru-RU"/>
                </w:rPr>
                <w:t>72</w:t>
              </w:r>
            </w:hyperlink>
          </w:p>
        </w:tc>
      </w:tr>
      <w:tr w:rsidR="00791778" w:rsidRPr="002762E7">
        <w:trPr>
          <w:trHeight w:val="144"/>
          <w:tblCellSpacing w:w="20" w:type="nil"/>
        </w:trPr>
        <w:tc>
          <w:tcPr>
            <w:tcW w:w="524" w:type="dxa"/>
            <w:tcMar>
              <w:top w:w="50" w:type="dxa"/>
              <w:left w:w="100" w:type="dxa"/>
            </w:tcMar>
            <w:vAlign w:val="center"/>
          </w:tcPr>
          <w:p w:rsidR="00791778" w:rsidRDefault="00684D2C">
            <w:pPr>
              <w:spacing w:after="0"/>
            </w:pPr>
            <w:r>
              <w:rPr>
                <w:rFonts w:ascii="Times New Roman" w:hAnsi="Times New Roman"/>
                <w:color w:val="000000"/>
                <w:sz w:val="24"/>
              </w:rPr>
              <w:t>4.2</w:t>
            </w:r>
          </w:p>
        </w:tc>
        <w:tc>
          <w:tcPr>
            <w:tcW w:w="255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791778" w:rsidRDefault="00791778">
            <w:pPr>
              <w:spacing w:after="0"/>
              <w:ind w:left="135"/>
              <w:jc w:val="center"/>
            </w:pPr>
          </w:p>
        </w:tc>
        <w:tc>
          <w:tcPr>
            <w:tcW w:w="2765"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bf</w:t>
              </w:r>
              <w:r w:rsidRPr="00FE6C4E">
                <w:rPr>
                  <w:rFonts w:ascii="Times New Roman" w:hAnsi="Times New Roman"/>
                  <w:color w:val="0000FF"/>
                  <w:u w:val="single"/>
                  <w:lang w:val="ru-RU"/>
                </w:rPr>
                <w:t>72</w:t>
              </w:r>
            </w:hyperlink>
          </w:p>
        </w:tc>
      </w:tr>
      <w:tr w:rsidR="00791778">
        <w:trPr>
          <w:trHeight w:val="144"/>
          <w:tblCellSpacing w:w="20" w:type="nil"/>
        </w:trPr>
        <w:tc>
          <w:tcPr>
            <w:tcW w:w="0" w:type="auto"/>
            <w:gridSpan w:val="2"/>
            <w:tcMar>
              <w:top w:w="50" w:type="dxa"/>
              <w:left w:w="100" w:type="dxa"/>
            </w:tcMar>
            <w:vAlign w:val="center"/>
          </w:tcPr>
          <w:p w:rsidR="00791778" w:rsidRDefault="00684D2C">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791778" w:rsidRDefault="00791778"/>
        </w:tc>
      </w:tr>
      <w:tr w:rsidR="00791778">
        <w:trPr>
          <w:trHeight w:val="144"/>
          <w:tblCellSpacing w:w="20" w:type="nil"/>
        </w:trPr>
        <w:tc>
          <w:tcPr>
            <w:tcW w:w="0" w:type="auto"/>
            <w:gridSpan w:val="2"/>
            <w:tcMar>
              <w:top w:w="50" w:type="dxa"/>
              <w:left w:w="100" w:type="dxa"/>
            </w:tcMar>
            <w:vAlign w:val="center"/>
          </w:tcPr>
          <w:p w:rsidR="00791778" w:rsidRDefault="00684D2C">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791778" w:rsidRDefault="00791778">
            <w:pPr>
              <w:spacing w:after="0"/>
              <w:ind w:left="135"/>
              <w:jc w:val="center"/>
            </w:pPr>
          </w:p>
        </w:tc>
        <w:tc>
          <w:tcPr>
            <w:tcW w:w="1832" w:type="dxa"/>
            <w:tcMar>
              <w:top w:w="50" w:type="dxa"/>
              <w:left w:w="100" w:type="dxa"/>
            </w:tcMar>
            <w:vAlign w:val="center"/>
          </w:tcPr>
          <w:p w:rsidR="00791778" w:rsidRDefault="00791778">
            <w:pPr>
              <w:spacing w:after="0"/>
              <w:ind w:left="135"/>
              <w:jc w:val="center"/>
            </w:pPr>
          </w:p>
        </w:tc>
        <w:tc>
          <w:tcPr>
            <w:tcW w:w="2765" w:type="dxa"/>
            <w:tcMar>
              <w:top w:w="50" w:type="dxa"/>
              <w:left w:w="100" w:type="dxa"/>
            </w:tcMar>
            <w:vAlign w:val="center"/>
          </w:tcPr>
          <w:p w:rsidR="00791778" w:rsidRDefault="00791778">
            <w:pPr>
              <w:spacing w:after="0"/>
              <w:ind w:left="135"/>
            </w:pPr>
          </w:p>
        </w:tc>
      </w:tr>
      <w:tr w:rsidR="00791778">
        <w:trPr>
          <w:trHeight w:val="144"/>
          <w:tblCellSpacing w:w="20" w:type="nil"/>
        </w:trPr>
        <w:tc>
          <w:tcPr>
            <w:tcW w:w="0" w:type="auto"/>
            <w:gridSpan w:val="2"/>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3 </w:t>
            </w:r>
          </w:p>
        </w:tc>
        <w:tc>
          <w:tcPr>
            <w:tcW w:w="183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3 </w:t>
            </w:r>
          </w:p>
        </w:tc>
        <w:tc>
          <w:tcPr>
            <w:tcW w:w="2765" w:type="dxa"/>
            <w:tcMar>
              <w:top w:w="50" w:type="dxa"/>
              <w:left w:w="100" w:type="dxa"/>
            </w:tcMar>
            <w:vAlign w:val="center"/>
          </w:tcPr>
          <w:p w:rsidR="00791778" w:rsidRDefault="00791778"/>
        </w:tc>
      </w:tr>
    </w:tbl>
    <w:p w:rsidR="00791778" w:rsidRDefault="00791778">
      <w:pPr>
        <w:sectPr w:rsidR="00791778">
          <w:pgSz w:w="16383" w:h="11906" w:orient="landscape"/>
          <w:pgMar w:top="1134" w:right="850" w:bottom="1134" w:left="1701" w:header="720" w:footer="720" w:gutter="0"/>
          <w:cols w:space="720"/>
        </w:sectPr>
      </w:pPr>
    </w:p>
    <w:p w:rsidR="00791778" w:rsidRDefault="00684D2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791778">
        <w:trPr>
          <w:trHeight w:val="144"/>
          <w:tblCellSpacing w:w="20" w:type="nil"/>
        </w:trPr>
        <w:tc>
          <w:tcPr>
            <w:tcW w:w="501" w:type="dxa"/>
            <w:vMerge w:val="restart"/>
            <w:tcMar>
              <w:top w:w="50" w:type="dxa"/>
              <w:left w:w="100" w:type="dxa"/>
            </w:tcMar>
            <w:vAlign w:val="center"/>
          </w:tcPr>
          <w:p w:rsidR="00791778" w:rsidRDefault="00684D2C">
            <w:pPr>
              <w:spacing w:after="0"/>
              <w:ind w:left="135"/>
            </w:pPr>
            <w:r>
              <w:rPr>
                <w:rFonts w:ascii="Times New Roman" w:hAnsi="Times New Roman"/>
                <w:b/>
                <w:color w:val="000000"/>
                <w:sz w:val="24"/>
              </w:rPr>
              <w:t xml:space="preserve">№ п/п </w:t>
            </w:r>
          </w:p>
          <w:p w:rsidR="00791778" w:rsidRDefault="00791778">
            <w:pPr>
              <w:spacing w:after="0"/>
              <w:ind w:left="135"/>
            </w:pPr>
          </w:p>
        </w:tc>
        <w:tc>
          <w:tcPr>
            <w:tcW w:w="2992" w:type="dxa"/>
            <w:vMerge w:val="restart"/>
            <w:tcMar>
              <w:top w:w="50" w:type="dxa"/>
              <w:left w:w="100" w:type="dxa"/>
            </w:tcMar>
            <w:vAlign w:val="center"/>
          </w:tcPr>
          <w:p w:rsidR="00791778" w:rsidRDefault="00684D2C">
            <w:pPr>
              <w:spacing w:after="0"/>
              <w:ind w:left="135"/>
            </w:pPr>
            <w:r>
              <w:rPr>
                <w:rFonts w:ascii="Times New Roman" w:hAnsi="Times New Roman"/>
                <w:b/>
                <w:color w:val="000000"/>
                <w:sz w:val="24"/>
              </w:rPr>
              <w:t xml:space="preserve">Наименование разделов и тем программы </w:t>
            </w:r>
          </w:p>
          <w:p w:rsidR="00791778" w:rsidRDefault="00791778">
            <w:pPr>
              <w:spacing w:after="0"/>
              <w:ind w:left="135"/>
            </w:pPr>
          </w:p>
        </w:tc>
        <w:tc>
          <w:tcPr>
            <w:tcW w:w="0" w:type="auto"/>
            <w:gridSpan w:val="3"/>
            <w:tcMar>
              <w:top w:w="50" w:type="dxa"/>
              <w:left w:w="100" w:type="dxa"/>
            </w:tcMar>
            <w:vAlign w:val="center"/>
          </w:tcPr>
          <w:p w:rsidR="00791778" w:rsidRDefault="00684D2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91778" w:rsidRDefault="00684D2C">
            <w:pPr>
              <w:spacing w:after="0"/>
              <w:ind w:left="135"/>
            </w:pPr>
            <w:r>
              <w:rPr>
                <w:rFonts w:ascii="Times New Roman" w:hAnsi="Times New Roman"/>
                <w:b/>
                <w:color w:val="000000"/>
                <w:sz w:val="24"/>
              </w:rPr>
              <w:t xml:space="preserve">Электронные (цифровые) образовательные ресурсы </w:t>
            </w:r>
          </w:p>
          <w:p w:rsidR="00791778" w:rsidRDefault="00791778">
            <w:pPr>
              <w:spacing w:after="0"/>
              <w:ind w:left="135"/>
            </w:pPr>
          </w:p>
        </w:tc>
      </w:tr>
      <w:tr w:rsidR="00791778">
        <w:trPr>
          <w:trHeight w:val="144"/>
          <w:tblCellSpacing w:w="20" w:type="nil"/>
        </w:trPr>
        <w:tc>
          <w:tcPr>
            <w:tcW w:w="0" w:type="auto"/>
            <w:vMerge/>
            <w:tcBorders>
              <w:top w:val="nil"/>
            </w:tcBorders>
            <w:tcMar>
              <w:top w:w="50" w:type="dxa"/>
              <w:left w:w="100" w:type="dxa"/>
            </w:tcMar>
          </w:tcPr>
          <w:p w:rsidR="00791778" w:rsidRDefault="00791778"/>
        </w:tc>
        <w:tc>
          <w:tcPr>
            <w:tcW w:w="0" w:type="auto"/>
            <w:vMerge/>
            <w:tcBorders>
              <w:top w:val="nil"/>
            </w:tcBorders>
            <w:tcMar>
              <w:top w:w="50" w:type="dxa"/>
              <w:left w:w="100" w:type="dxa"/>
            </w:tcMar>
          </w:tcPr>
          <w:p w:rsidR="00791778" w:rsidRDefault="00791778"/>
        </w:tc>
        <w:tc>
          <w:tcPr>
            <w:tcW w:w="977" w:type="dxa"/>
            <w:tcMar>
              <w:top w:w="50" w:type="dxa"/>
              <w:left w:w="100" w:type="dxa"/>
            </w:tcMar>
            <w:vAlign w:val="center"/>
          </w:tcPr>
          <w:p w:rsidR="00791778" w:rsidRDefault="00684D2C">
            <w:pPr>
              <w:spacing w:after="0"/>
              <w:ind w:left="135"/>
            </w:pPr>
            <w:r>
              <w:rPr>
                <w:rFonts w:ascii="Times New Roman" w:hAnsi="Times New Roman"/>
                <w:b/>
                <w:color w:val="000000"/>
                <w:sz w:val="24"/>
              </w:rPr>
              <w:t xml:space="preserve">Всего </w:t>
            </w:r>
          </w:p>
          <w:p w:rsidR="00791778" w:rsidRDefault="00791778">
            <w:pPr>
              <w:spacing w:after="0"/>
              <w:ind w:left="135"/>
            </w:pPr>
          </w:p>
        </w:tc>
        <w:tc>
          <w:tcPr>
            <w:tcW w:w="1699" w:type="dxa"/>
            <w:tcMar>
              <w:top w:w="50" w:type="dxa"/>
              <w:left w:w="100" w:type="dxa"/>
            </w:tcMar>
            <w:vAlign w:val="center"/>
          </w:tcPr>
          <w:p w:rsidR="00791778" w:rsidRDefault="00684D2C">
            <w:pPr>
              <w:spacing w:after="0"/>
              <w:ind w:left="135"/>
            </w:pPr>
            <w:r>
              <w:rPr>
                <w:rFonts w:ascii="Times New Roman" w:hAnsi="Times New Roman"/>
                <w:b/>
                <w:color w:val="000000"/>
                <w:sz w:val="24"/>
              </w:rPr>
              <w:t xml:space="preserve">Контрольные работы </w:t>
            </w:r>
          </w:p>
          <w:p w:rsidR="00791778" w:rsidRDefault="00791778">
            <w:pPr>
              <w:spacing w:after="0"/>
              <w:ind w:left="135"/>
            </w:pPr>
          </w:p>
        </w:tc>
        <w:tc>
          <w:tcPr>
            <w:tcW w:w="1787" w:type="dxa"/>
            <w:tcMar>
              <w:top w:w="50" w:type="dxa"/>
              <w:left w:w="100" w:type="dxa"/>
            </w:tcMar>
            <w:vAlign w:val="center"/>
          </w:tcPr>
          <w:p w:rsidR="00791778" w:rsidRDefault="00684D2C">
            <w:pPr>
              <w:spacing w:after="0"/>
              <w:ind w:left="135"/>
            </w:pPr>
            <w:r>
              <w:rPr>
                <w:rFonts w:ascii="Times New Roman" w:hAnsi="Times New Roman"/>
                <w:b/>
                <w:color w:val="000000"/>
                <w:sz w:val="24"/>
              </w:rPr>
              <w:t xml:space="preserve">Практические работы </w:t>
            </w:r>
          </w:p>
          <w:p w:rsidR="00791778" w:rsidRDefault="00791778">
            <w:pPr>
              <w:spacing w:after="0"/>
              <w:ind w:left="135"/>
            </w:pPr>
          </w:p>
        </w:tc>
        <w:tc>
          <w:tcPr>
            <w:tcW w:w="0" w:type="auto"/>
            <w:vMerge/>
            <w:tcBorders>
              <w:top w:val="nil"/>
            </w:tcBorders>
            <w:tcMar>
              <w:top w:w="50" w:type="dxa"/>
              <w:left w:w="100" w:type="dxa"/>
            </w:tcMar>
          </w:tcPr>
          <w:p w:rsidR="00791778" w:rsidRDefault="00791778"/>
        </w:tc>
      </w:tr>
      <w:tr w:rsidR="00791778">
        <w:trPr>
          <w:trHeight w:val="144"/>
          <w:tblCellSpacing w:w="20" w:type="nil"/>
        </w:trPr>
        <w:tc>
          <w:tcPr>
            <w:tcW w:w="0" w:type="auto"/>
            <w:gridSpan w:val="6"/>
            <w:tcMar>
              <w:top w:w="50" w:type="dxa"/>
              <w:left w:w="100" w:type="dxa"/>
            </w:tcMar>
            <w:vAlign w:val="center"/>
          </w:tcPr>
          <w:p w:rsidR="00791778" w:rsidRDefault="00684D2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791778" w:rsidRPr="002762E7">
        <w:trPr>
          <w:trHeight w:val="144"/>
          <w:tblCellSpacing w:w="20" w:type="nil"/>
        </w:trPr>
        <w:tc>
          <w:tcPr>
            <w:tcW w:w="501" w:type="dxa"/>
            <w:tcMar>
              <w:top w:w="50" w:type="dxa"/>
              <w:left w:w="100" w:type="dxa"/>
            </w:tcMar>
            <w:vAlign w:val="center"/>
          </w:tcPr>
          <w:p w:rsidR="00791778" w:rsidRDefault="00684D2C">
            <w:pPr>
              <w:spacing w:after="0"/>
            </w:pPr>
            <w:r>
              <w:rPr>
                <w:rFonts w:ascii="Times New Roman" w:hAnsi="Times New Roman"/>
                <w:color w:val="000000"/>
                <w:sz w:val="24"/>
              </w:rPr>
              <w:t>1.1</w:t>
            </w:r>
          </w:p>
        </w:tc>
        <w:tc>
          <w:tcPr>
            <w:tcW w:w="2992" w:type="dxa"/>
            <w:tcMar>
              <w:top w:w="50" w:type="dxa"/>
              <w:left w:w="100" w:type="dxa"/>
            </w:tcMar>
            <w:vAlign w:val="center"/>
          </w:tcPr>
          <w:p w:rsidR="00791778" w:rsidRDefault="00684D2C">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c</w:t>
              </w:r>
              <w:r w:rsidRPr="00FE6C4E">
                <w:rPr>
                  <w:rFonts w:ascii="Times New Roman" w:hAnsi="Times New Roman"/>
                  <w:color w:val="0000FF"/>
                  <w:u w:val="single"/>
                  <w:lang w:val="ru-RU"/>
                </w:rPr>
                <w:t>97</w:t>
              </w:r>
              <w:r>
                <w:rPr>
                  <w:rFonts w:ascii="Times New Roman" w:hAnsi="Times New Roman"/>
                  <w:color w:val="0000FF"/>
                  <w:u w:val="single"/>
                </w:rPr>
                <w:t>c</w:t>
              </w:r>
            </w:hyperlink>
          </w:p>
        </w:tc>
      </w:tr>
      <w:tr w:rsidR="00791778">
        <w:trPr>
          <w:trHeight w:val="144"/>
          <w:tblCellSpacing w:w="20" w:type="nil"/>
        </w:trPr>
        <w:tc>
          <w:tcPr>
            <w:tcW w:w="0" w:type="auto"/>
            <w:gridSpan w:val="2"/>
            <w:tcMar>
              <w:top w:w="50" w:type="dxa"/>
              <w:left w:w="100" w:type="dxa"/>
            </w:tcMar>
            <w:vAlign w:val="center"/>
          </w:tcPr>
          <w:p w:rsidR="00791778" w:rsidRDefault="00684D2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91778" w:rsidRDefault="00791778"/>
        </w:tc>
      </w:tr>
      <w:tr w:rsidR="00791778">
        <w:trPr>
          <w:trHeight w:val="144"/>
          <w:tblCellSpacing w:w="20" w:type="nil"/>
        </w:trPr>
        <w:tc>
          <w:tcPr>
            <w:tcW w:w="0" w:type="auto"/>
            <w:gridSpan w:val="6"/>
            <w:tcMar>
              <w:top w:w="50" w:type="dxa"/>
              <w:left w:w="100" w:type="dxa"/>
            </w:tcMar>
            <w:vAlign w:val="center"/>
          </w:tcPr>
          <w:p w:rsidR="00791778" w:rsidRDefault="00684D2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791778" w:rsidRPr="002762E7">
        <w:trPr>
          <w:trHeight w:val="144"/>
          <w:tblCellSpacing w:w="20" w:type="nil"/>
        </w:trPr>
        <w:tc>
          <w:tcPr>
            <w:tcW w:w="501" w:type="dxa"/>
            <w:tcMar>
              <w:top w:w="50" w:type="dxa"/>
              <w:left w:w="100" w:type="dxa"/>
            </w:tcMar>
            <w:vAlign w:val="center"/>
          </w:tcPr>
          <w:p w:rsidR="00791778" w:rsidRDefault="00684D2C">
            <w:pPr>
              <w:spacing w:after="0"/>
            </w:pPr>
            <w:r>
              <w:rPr>
                <w:rFonts w:ascii="Times New Roman" w:hAnsi="Times New Roman"/>
                <w:color w:val="000000"/>
                <w:sz w:val="24"/>
              </w:rPr>
              <w:t>2.1</w:t>
            </w:r>
          </w:p>
        </w:tc>
        <w:tc>
          <w:tcPr>
            <w:tcW w:w="2992" w:type="dxa"/>
            <w:tcMar>
              <w:top w:w="50" w:type="dxa"/>
              <w:left w:w="100" w:type="dxa"/>
            </w:tcMar>
            <w:vAlign w:val="center"/>
          </w:tcPr>
          <w:p w:rsidR="00791778" w:rsidRDefault="00684D2C">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791778" w:rsidRDefault="00791778">
            <w:pPr>
              <w:spacing w:after="0"/>
              <w:ind w:left="135"/>
              <w:jc w:val="center"/>
            </w:pPr>
          </w:p>
        </w:tc>
        <w:tc>
          <w:tcPr>
            <w:tcW w:w="178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c</w:t>
              </w:r>
              <w:r w:rsidRPr="00FE6C4E">
                <w:rPr>
                  <w:rFonts w:ascii="Times New Roman" w:hAnsi="Times New Roman"/>
                  <w:color w:val="0000FF"/>
                  <w:u w:val="single"/>
                  <w:lang w:val="ru-RU"/>
                </w:rPr>
                <w:t>97</w:t>
              </w:r>
              <w:r>
                <w:rPr>
                  <w:rFonts w:ascii="Times New Roman" w:hAnsi="Times New Roman"/>
                  <w:color w:val="0000FF"/>
                  <w:u w:val="single"/>
                </w:rPr>
                <w:t>c</w:t>
              </w:r>
            </w:hyperlink>
          </w:p>
        </w:tc>
      </w:tr>
      <w:tr w:rsidR="00791778" w:rsidRPr="002762E7">
        <w:trPr>
          <w:trHeight w:val="144"/>
          <w:tblCellSpacing w:w="20" w:type="nil"/>
        </w:trPr>
        <w:tc>
          <w:tcPr>
            <w:tcW w:w="501" w:type="dxa"/>
            <w:tcMar>
              <w:top w:w="50" w:type="dxa"/>
              <w:left w:w="100" w:type="dxa"/>
            </w:tcMar>
            <w:vAlign w:val="center"/>
          </w:tcPr>
          <w:p w:rsidR="00791778" w:rsidRDefault="00684D2C">
            <w:pPr>
              <w:spacing w:after="0"/>
            </w:pPr>
            <w:r>
              <w:rPr>
                <w:rFonts w:ascii="Times New Roman" w:hAnsi="Times New Roman"/>
                <w:color w:val="000000"/>
                <w:sz w:val="24"/>
              </w:rPr>
              <w:t>2.2</w:t>
            </w:r>
          </w:p>
        </w:tc>
        <w:tc>
          <w:tcPr>
            <w:tcW w:w="2992" w:type="dxa"/>
            <w:tcMar>
              <w:top w:w="50" w:type="dxa"/>
              <w:left w:w="100" w:type="dxa"/>
            </w:tcMar>
            <w:vAlign w:val="center"/>
          </w:tcPr>
          <w:p w:rsidR="00791778" w:rsidRDefault="00684D2C">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91778" w:rsidRDefault="00791778">
            <w:pPr>
              <w:spacing w:after="0"/>
              <w:ind w:left="135"/>
              <w:jc w:val="center"/>
            </w:pPr>
          </w:p>
        </w:tc>
        <w:tc>
          <w:tcPr>
            <w:tcW w:w="2646"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c</w:t>
              </w:r>
              <w:r w:rsidRPr="00FE6C4E">
                <w:rPr>
                  <w:rFonts w:ascii="Times New Roman" w:hAnsi="Times New Roman"/>
                  <w:color w:val="0000FF"/>
                  <w:u w:val="single"/>
                  <w:lang w:val="ru-RU"/>
                </w:rPr>
                <w:t>97</w:t>
              </w:r>
              <w:r>
                <w:rPr>
                  <w:rFonts w:ascii="Times New Roman" w:hAnsi="Times New Roman"/>
                  <w:color w:val="0000FF"/>
                  <w:u w:val="single"/>
                </w:rPr>
                <w:t>c</w:t>
              </w:r>
            </w:hyperlink>
          </w:p>
        </w:tc>
      </w:tr>
      <w:tr w:rsidR="00791778" w:rsidRPr="002762E7">
        <w:trPr>
          <w:trHeight w:val="144"/>
          <w:tblCellSpacing w:w="20" w:type="nil"/>
        </w:trPr>
        <w:tc>
          <w:tcPr>
            <w:tcW w:w="501" w:type="dxa"/>
            <w:tcMar>
              <w:top w:w="50" w:type="dxa"/>
              <w:left w:w="100" w:type="dxa"/>
            </w:tcMar>
            <w:vAlign w:val="center"/>
          </w:tcPr>
          <w:p w:rsidR="00791778" w:rsidRDefault="00684D2C">
            <w:pPr>
              <w:spacing w:after="0"/>
            </w:pPr>
            <w:r>
              <w:rPr>
                <w:rFonts w:ascii="Times New Roman" w:hAnsi="Times New Roman"/>
                <w:color w:val="000000"/>
                <w:sz w:val="24"/>
              </w:rPr>
              <w:t>2.3</w:t>
            </w:r>
          </w:p>
        </w:tc>
        <w:tc>
          <w:tcPr>
            <w:tcW w:w="2992" w:type="dxa"/>
            <w:tcMar>
              <w:top w:w="50" w:type="dxa"/>
              <w:left w:w="100" w:type="dxa"/>
            </w:tcMar>
            <w:vAlign w:val="center"/>
          </w:tcPr>
          <w:p w:rsidR="00791778" w:rsidRDefault="00684D2C">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791778" w:rsidRDefault="00791778">
            <w:pPr>
              <w:spacing w:after="0"/>
              <w:ind w:left="135"/>
              <w:jc w:val="center"/>
            </w:pPr>
          </w:p>
        </w:tc>
        <w:tc>
          <w:tcPr>
            <w:tcW w:w="178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c</w:t>
              </w:r>
              <w:r w:rsidRPr="00FE6C4E">
                <w:rPr>
                  <w:rFonts w:ascii="Times New Roman" w:hAnsi="Times New Roman"/>
                  <w:color w:val="0000FF"/>
                  <w:u w:val="single"/>
                  <w:lang w:val="ru-RU"/>
                </w:rPr>
                <w:t>97</w:t>
              </w:r>
              <w:r>
                <w:rPr>
                  <w:rFonts w:ascii="Times New Roman" w:hAnsi="Times New Roman"/>
                  <w:color w:val="0000FF"/>
                  <w:u w:val="single"/>
                </w:rPr>
                <w:t>c</w:t>
              </w:r>
            </w:hyperlink>
          </w:p>
        </w:tc>
      </w:tr>
      <w:tr w:rsidR="00791778">
        <w:trPr>
          <w:trHeight w:val="144"/>
          <w:tblCellSpacing w:w="20" w:type="nil"/>
        </w:trPr>
        <w:tc>
          <w:tcPr>
            <w:tcW w:w="0" w:type="auto"/>
            <w:gridSpan w:val="2"/>
            <w:tcMar>
              <w:top w:w="50" w:type="dxa"/>
              <w:left w:w="100" w:type="dxa"/>
            </w:tcMar>
            <w:vAlign w:val="center"/>
          </w:tcPr>
          <w:p w:rsidR="00791778" w:rsidRDefault="00684D2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791778" w:rsidRDefault="00791778"/>
        </w:tc>
      </w:tr>
      <w:tr w:rsidR="00791778" w:rsidRPr="002762E7">
        <w:trPr>
          <w:trHeight w:val="144"/>
          <w:tblCellSpacing w:w="20" w:type="nil"/>
        </w:trPr>
        <w:tc>
          <w:tcPr>
            <w:tcW w:w="0" w:type="auto"/>
            <w:gridSpan w:val="6"/>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b/>
                <w:color w:val="000000"/>
                <w:sz w:val="24"/>
                <w:lang w:val="ru-RU"/>
              </w:rPr>
              <w:t>Раздел 3.</w:t>
            </w:r>
            <w:r w:rsidRPr="00FE6C4E">
              <w:rPr>
                <w:rFonts w:ascii="Times New Roman" w:hAnsi="Times New Roman"/>
                <w:color w:val="000000"/>
                <w:sz w:val="24"/>
                <w:lang w:val="ru-RU"/>
              </w:rPr>
              <w:t xml:space="preserve"> </w:t>
            </w:r>
            <w:r w:rsidRPr="00FE6C4E">
              <w:rPr>
                <w:rFonts w:ascii="Times New Roman" w:hAnsi="Times New Roman"/>
                <w:b/>
                <w:color w:val="000000"/>
                <w:sz w:val="24"/>
                <w:lang w:val="ru-RU"/>
              </w:rPr>
              <w:t>ОСНОВЫ СПЕЦИАЛЬНОЙ ТЕОРИИ ОТНОСИТЕЛЬНОСТИ</w:t>
            </w:r>
          </w:p>
        </w:tc>
      </w:tr>
      <w:tr w:rsidR="00791778" w:rsidRPr="002762E7">
        <w:trPr>
          <w:trHeight w:val="144"/>
          <w:tblCellSpacing w:w="20" w:type="nil"/>
        </w:trPr>
        <w:tc>
          <w:tcPr>
            <w:tcW w:w="501" w:type="dxa"/>
            <w:tcMar>
              <w:top w:w="50" w:type="dxa"/>
              <w:left w:w="100" w:type="dxa"/>
            </w:tcMar>
            <w:vAlign w:val="center"/>
          </w:tcPr>
          <w:p w:rsidR="00791778" w:rsidRDefault="00684D2C">
            <w:pPr>
              <w:spacing w:after="0"/>
            </w:pPr>
            <w:r>
              <w:rPr>
                <w:rFonts w:ascii="Times New Roman" w:hAnsi="Times New Roman"/>
                <w:color w:val="000000"/>
                <w:sz w:val="24"/>
              </w:rPr>
              <w:t>3.1</w:t>
            </w:r>
          </w:p>
        </w:tc>
        <w:tc>
          <w:tcPr>
            <w:tcW w:w="2992" w:type="dxa"/>
            <w:tcMar>
              <w:top w:w="50" w:type="dxa"/>
              <w:left w:w="100" w:type="dxa"/>
            </w:tcMar>
            <w:vAlign w:val="center"/>
          </w:tcPr>
          <w:p w:rsidR="00791778" w:rsidRDefault="00684D2C">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91778" w:rsidRDefault="00791778">
            <w:pPr>
              <w:spacing w:after="0"/>
              <w:ind w:left="135"/>
              <w:jc w:val="center"/>
            </w:pPr>
          </w:p>
        </w:tc>
        <w:tc>
          <w:tcPr>
            <w:tcW w:w="2646"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c</w:t>
              </w:r>
              <w:r w:rsidRPr="00FE6C4E">
                <w:rPr>
                  <w:rFonts w:ascii="Times New Roman" w:hAnsi="Times New Roman"/>
                  <w:color w:val="0000FF"/>
                  <w:u w:val="single"/>
                  <w:lang w:val="ru-RU"/>
                </w:rPr>
                <w:t>97</w:t>
              </w:r>
              <w:r>
                <w:rPr>
                  <w:rFonts w:ascii="Times New Roman" w:hAnsi="Times New Roman"/>
                  <w:color w:val="0000FF"/>
                  <w:u w:val="single"/>
                </w:rPr>
                <w:t>c</w:t>
              </w:r>
            </w:hyperlink>
          </w:p>
        </w:tc>
      </w:tr>
      <w:tr w:rsidR="00791778">
        <w:trPr>
          <w:trHeight w:val="144"/>
          <w:tblCellSpacing w:w="20" w:type="nil"/>
        </w:trPr>
        <w:tc>
          <w:tcPr>
            <w:tcW w:w="0" w:type="auto"/>
            <w:gridSpan w:val="2"/>
            <w:tcMar>
              <w:top w:w="50" w:type="dxa"/>
              <w:left w:w="100" w:type="dxa"/>
            </w:tcMar>
            <w:vAlign w:val="center"/>
          </w:tcPr>
          <w:p w:rsidR="00791778" w:rsidRDefault="00684D2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91778" w:rsidRDefault="00791778"/>
        </w:tc>
      </w:tr>
      <w:tr w:rsidR="00791778">
        <w:trPr>
          <w:trHeight w:val="144"/>
          <w:tblCellSpacing w:w="20" w:type="nil"/>
        </w:trPr>
        <w:tc>
          <w:tcPr>
            <w:tcW w:w="0" w:type="auto"/>
            <w:gridSpan w:val="6"/>
            <w:tcMar>
              <w:top w:w="50" w:type="dxa"/>
              <w:left w:w="100" w:type="dxa"/>
            </w:tcMar>
            <w:vAlign w:val="center"/>
          </w:tcPr>
          <w:p w:rsidR="00791778" w:rsidRDefault="00684D2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791778" w:rsidRPr="002762E7">
        <w:trPr>
          <w:trHeight w:val="144"/>
          <w:tblCellSpacing w:w="20" w:type="nil"/>
        </w:trPr>
        <w:tc>
          <w:tcPr>
            <w:tcW w:w="501" w:type="dxa"/>
            <w:tcMar>
              <w:top w:w="50" w:type="dxa"/>
              <w:left w:w="100" w:type="dxa"/>
            </w:tcMar>
            <w:vAlign w:val="center"/>
          </w:tcPr>
          <w:p w:rsidR="00791778" w:rsidRDefault="00684D2C">
            <w:pPr>
              <w:spacing w:after="0"/>
            </w:pPr>
            <w:r>
              <w:rPr>
                <w:rFonts w:ascii="Times New Roman" w:hAnsi="Times New Roman"/>
                <w:color w:val="000000"/>
                <w:sz w:val="24"/>
              </w:rPr>
              <w:t>4.1</w:t>
            </w:r>
          </w:p>
        </w:tc>
        <w:tc>
          <w:tcPr>
            <w:tcW w:w="2992" w:type="dxa"/>
            <w:tcMar>
              <w:top w:w="50" w:type="dxa"/>
              <w:left w:w="100" w:type="dxa"/>
            </w:tcMar>
            <w:vAlign w:val="center"/>
          </w:tcPr>
          <w:p w:rsidR="00791778" w:rsidRDefault="00684D2C">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91778" w:rsidRDefault="00791778">
            <w:pPr>
              <w:spacing w:after="0"/>
              <w:ind w:left="135"/>
              <w:jc w:val="center"/>
            </w:pPr>
          </w:p>
        </w:tc>
        <w:tc>
          <w:tcPr>
            <w:tcW w:w="1787" w:type="dxa"/>
            <w:tcMar>
              <w:top w:w="50" w:type="dxa"/>
              <w:left w:w="100" w:type="dxa"/>
            </w:tcMar>
            <w:vAlign w:val="center"/>
          </w:tcPr>
          <w:p w:rsidR="00791778" w:rsidRDefault="00791778">
            <w:pPr>
              <w:spacing w:after="0"/>
              <w:ind w:left="135"/>
              <w:jc w:val="center"/>
            </w:pPr>
          </w:p>
        </w:tc>
        <w:tc>
          <w:tcPr>
            <w:tcW w:w="2646"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c</w:t>
              </w:r>
              <w:r w:rsidRPr="00FE6C4E">
                <w:rPr>
                  <w:rFonts w:ascii="Times New Roman" w:hAnsi="Times New Roman"/>
                  <w:color w:val="0000FF"/>
                  <w:u w:val="single"/>
                  <w:lang w:val="ru-RU"/>
                </w:rPr>
                <w:t>97</w:t>
              </w:r>
              <w:r>
                <w:rPr>
                  <w:rFonts w:ascii="Times New Roman" w:hAnsi="Times New Roman"/>
                  <w:color w:val="0000FF"/>
                  <w:u w:val="single"/>
                </w:rPr>
                <w:t>c</w:t>
              </w:r>
            </w:hyperlink>
          </w:p>
        </w:tc>
      </w:tr>
      <w:tr w:rsidR="00791778" w:rsidRPr="002762E7">
        <w:trPr>
          <w:trHeight w:val="144"/>
          <w:tblCellSpacing w:w="20" w:type="nil"/>
        </w:trPr>
        <w:tc>
          <w:tcPr>
            <w:tcW w:w="501" w:type="dxa"/>
            <w:tcMar>
              <w:top w:w="50" w:type="dxa"/>
              <w:left w:w="100" w:type="dxa"/>
            </w:tcMar>
            <w:vAlign w:val="center"/>
          </w:tcPr>
          <w:p w:rsidR="00791778" w:rsidRDefault="00684D2C">
            <w:pPr>
              <w:spacing w:after="0"/>
            </w:pPr>
            <w:r>
              <w:rPr>
                <w:rFonts w:ascii="Times New Roman" w:hAnsi="Times New Roman"/>
                <w:color w:val="000000"/>
                <w:sz w:val="24"/>
              </w:rPr>
              <w:t>4.2</w:t>
            </w:r>
          </w:p>
        </w:tc>
        <w:tc>
          <w:tcPr>
            <w:tcW w:w="2992" w:type="dxa"/>
            <w:tcMar>
              <w:top w:w="50" w:type="dxa"/>
              <w:left w:w="100" w:type="dxa"/>
            </w:tcMar>
            <w:vAlign w:val="center"/>
          </w:tcPr>
          <w:p w:rsidR="00791778" w:rsidRDefault="00684D2C">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91778" w:rsidRDefault="00791778">
            <w:pPr>
              <w:spacing w:after="0"/>
              <w:ind w:left="135"/>
              <w:jc w:val="center"/>
            </w:pPr>
          </w:p>
        </w:tc>
        <w:tc>
          <w:tcPr>
            <w:tcW w:w="1787" w:type="dxa"/>
            <w:tcMar>
              <w:top w:w="50" w:type="dxa"/>
              <w:left w:w="100" w:type="dxa"/>
            </w:tcMar>
            <w:vAlign w:val="center"/>
          </w:tcPr>
          <w:p w:rsidR="00791778" w:rsidRDefault="00791778">
            <w:pPr>
              <w:spacing w:after="0"/>
              <w:ind w:left="135"/>
              <w:jc w:val="center"/>
            </w:pPr>
          </w:p>
        </w:tc>
        <w:tc>
          <w:tcPr>
            <w:tcW w:w="2646"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c</w:t>
              </w:r>
              <w:r w:rsidRPr="00FE6C4E">
                <w:rPr>
                  <w:rFonts w:ascii="Times New Roman" w:hAnsi="Times New Roman"/>
                  <w:color w:val="0000FF"/>
                  <w:u w:val="single"/>
                  <w:lang w:val="ru-RU"/>
                </w:rPr>
                <w:t>97</w:t>
              </w:r>
              <w:r>
                <w:rPr>
                  <w:rFonts w:ascii="Times New Roman" w:hAnsi="Times New Roman"/>
                  <w:color w:val="0000FF"/>
                  <w:u w:val="single"/>
                </w:rPr>
                <w:t>c</w:t>
              </w:r>
            </w:hyperlink>
          </w:p>
        </w:tc>
      </w:tr>
      <w:tr w:rsidR="00791778" w:rsidRPr="002762E7">
        <w:trPr>
          <w:trHeight w:val="144"/>
          <w:tblCellSpacing w:w="20" w:type="nil"/>
        </w:trPr>
        <w:tc>
          <w:tcPr>
            <w:tcW w:w="501" w:type="dxa"/>
            <w:tcMar>
              <w:top w:w="50" w:type="dxa"/>
              <w:left w:w="100" w:type="dxa"/>
            </w:tcMar>
            <w:vAlign w:val="center"/>
          </w:tcPr>
          <w:p w:rsidR="00791778" w:rsidRDefault="00684D2C">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791778" w:rsidRDefault="00684D2C">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791778" w:rsidRDefault="00791778">
            <w:pPr>
              <w:spacing w:after="0"/>
              <w:ind w:left="135"/>
              <w:jc w:val="center"/>
            </w:pPr>
          </w:p>
        </w:tc>
        <w:tc>
          <w:tcPr>
            <w:tcW w:w="1787" w:type="dxa"/>
            <w:tcMar>
              <w:top w:w="50" w:type="dxa"/>
              <w:left w:w="100" w:type="dxa"/>
            </w:tcMar>
            <w:vAlign w:val="center"/>
          </w:tcPr>
          <w:p w:rsidR="00791778" w:rsidRDefault="00791778">
            <w:pPr>
              <w:spacing w:after="0"/>
              <w:ind w:left="135"/>
              <w:jc w:val="center"/>
            </w:pPr>
          </w:p>
        </w:tc>
        <w:tc>
          <w:tcPr>
            <w:tcW w:w="2646"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c</w:t>
              </w:r>
              <w:r w:rsidRPr="00FE6C4E">
                <w:rPr>
                  <w:rFonts w:ascii="Times New Roman" w:hAnsi="Times New Roman"/>
                  <w:color w:val="0000FF"/>
                  <w:u w:val="single"/>
                  <w:lang w:val="ru-RU"/>
                </w:rPr>
                <w:t>97</w:t>
              </w:r>
              <w:r>
                <w:rPr>
                  <w:rFonts w:ascii="Times New Roman" w:hAnsi="Times New Roman"/>
                  <w:color w:val="0000FF"/>
                  <w:u w:val="single"/>
                </w:rPr>
                <w:t>c</w:t>
              </w:r>
            </w:hyperlink>
          </w:p>
        </w:tc>
      </w:tr>
      <w:tr w:rsidR="00791778">
        <w:trPr>
          <w:trHeight w:val="144"/>
          <w:tblCellSpacing w:w="20" w:type="nil"/>
        </w:trPr>
        <w:tc>
          <w:tcPr>
            <w:tcW w:w="0" w:type="auto"/>
            <w:gridSpan w:val="2"/>
            <w:tcMar>
              <w:top w:w="50" w:type="dxa"/>
              <w:left w:w="100" w:type="dxa"/>
            </w:tcMar>
            <w:vAlign w:val="center"/>
          </w:tcPr>
          <w:p w:rsidR="00791778" w:rsidRDefault="00684D2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91778" w:rsidRDefault="00791778"/>
        </w:tc>
      </w:tr>
      <w:tr w:rsidR="00791778" w:rsidRPr="002762E7">
        <w:trPr>
          <w:trHeight w:val="144"/>
          <w:tblCellSpacing w:w="20" w:type="nil"/>
        </w:trPr>
        <w:tc>
          <w:tcPr>
            <w:tcW w:w="0" w:type="auto"/>
            <w:gridSpan w:val="6"/>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b/>
                <w:color w:val="000000"/>
                <w:sz w:val="24"/>
                <w:lang w:val="ru-RU"/>
              </w:rPr>
              <w:t>Раздел 5.</w:t>
            </w:r>
            <w:r w:rsidRPr="00FE6C4E">
              <w:rPr>
                <w:rFonts w:ascii="Times New Roman" w:hAnsi="Times New Roman"/>
                <w:color w:val="000000"/>
                <w:sz w:val="24"/>
                <w:lang w:val="ru-RU"/>
              </w:rPr>
              <w:t xml:space="preserve"> </w:t>
            </w:r>
            <w:r w:rsidRPr="00FE6C4E">
              <w:rPr>
                <w:rFonts w:ascii="Times New Roman" w:hAnsi="Times New Roman"/>
                <w:b/>
                <w:color w:val="000000"/>
                <w:sz w:val="24"/>
                <w:lang w:val="ru-RU"/>
              </w:rPr>
              <w:t>ЭЛЕМЕНТЫ АСТРОНОМИИ И АСТРОФИЗИКИ</w:t>
            </w:r>
          </w:p>
        </w:tc>
      </w:tr>
      <w:tr w:rsidR="00791778" w:rsidRPr="002762E7">
        <w:trPr>
          <w:trHeight w:val="144"/>
          <w:tblCellSpacing w:w="20" w:type="nil"/>
        </w:trPr>
        <w:tc>
          <w:tcPr>
            <w:tcW w:w="501" w:type="dxa"/>
            <w:tcMar>
              <w:top w:w="50" w:type="dxa"/>
              <w:left w:w="100" w:type="dxa"/>
            </w:tcMar>
            <w:vAlign w:val="center"/>
          </w:tcPr>
          <w:p w:rsidR="00791778" w:rsidRDefault="00684D2C">
            <w:pPr>
              <w:spacing w:after="0"/>
            </w:pPr>
            <w:r>
              <w:rPr>
                <w:rFonts w:ascii="Times New Roman" w:hAnsi="Times New Roman"/>
                <w:color w:val="000000"/>
                <w:sz w:val="24"/>
              </w:rPr>
              <w:t>5.1</w:t>
            </w:r>
          </w:p>
        </w:tc>
        <w:tc>
          <w:tcPr>
            <w:tcW w:w="2992" w:type="dxa"/>
            <w:tcMar>
              <w:top w:w="50" w:type="dxa"/>
              <w:left w:w="100" w:type="dxa"/>
            </w:tcMar>
            <w:vAlign w:val="center"/>
          </w:tcPr>
          <w:p w:rsidR="00791778" w:rsidRDefault="00684D2C">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91778" w:rsidRDefault="00791778">
            <w:pPr>
              <w:spacing w:after="0"/>
              <w:ind w:left="135"/>
              <w:jc w:val="center"/>
            </w:pPr>
          </w:p>
        </w:tc>
        <w:tc>
          <w:tcPr>
            <w:tcW w:w="2646"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c</w:t>
              </w:r>
              <w:r w:rsidRPr="00FE6C4E">
                <w:rPr>
                  <w:rFonts w:ascii="Times New Roman" w:hAnsi="Times New Roman"/>
                  <w:color w:val="0000FF"/>
                  <w:u w:val="single"/>
                  <w:lang w:val="ru-RU"/>
                </w:rPr>
                <w:t>97</w:t>
              </w:r>
              <w:r>
                <w:rPr>
                  <w:rFonts w:ascii="Times New Roman" w:hAnsi="Times New Roman"/>
                  <w:color w:val="0000FF"/>
                  <w:u w:val="single"/>
                </w:rPr>
                <w:t>c</w:t>
              </w:r>
            </w:hyperlink>
          </w:p>
        </w:tc>
      </w:tr>
      <w:tr w:rsidR="00791778">
        <w:trPr>
          <w:trHeight w:val="144"/>
          <w:tblCellSpacing w:w="20" w:type="nil"/>
        </w:trPr>
        <w:tc>
          <w:tcPr>
            <w:tcW w:w="0" w:type="auto"/>
            <w:gridSpan w:val="2"/>
            <w:tcMar>
              <w:top w:w="50" w:type="dxa"/>
              <w:left w:w="100" w:type="dxa"/>
            </w:tcMar>
            <w:vAlign w:val="center"/>
          </w:tcPr>
          <w:p w:rsidR="00791778" w:rsidRDefault="00684D2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91778" w:rsidRDefault="00791778"/>
        </w:tc>
      </w:tr>
      <w:tr w:rsidR="00791778">
        <w:trPr>
          <w:trHeight w:val="144"/>
          <w:tblCellSpacing w:w="20" w:type="nil"/>
        </w:trPr>
        <w:tc>
          <w:tcPr>
            <w:tcW w:w="0" w:type="auto"/>
            <w:gridSpan w:val="6"/>
            <w:tcMar>
              <w:top w:w="50" w:type="dxa"/>
              <w:left w:w="100" w:type="dxa"/>
            </w:tcMar>
            <w:vAlign w:val="center"/>
          </w:tcPr>
          <w:p w:rsidR="00791778" w:rsidRDefault="00684D2C">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791778" w:rsidRPr="002762E7">
        <w:trPr>
          <w:trHeight w:val="144"/>
          <w:tblCellSpacing w:w="20" w:type="nil"/>
        </w:trPr>
        <w:tc>
          <w:tcPr>
            <w:tcW w:w="501" w:type="dxa"/>
            <w:tcMar>
              <w:top w:w="50" w:type="dxa"/>
              <w:left w:w="100" w:type="dxa"/>
            </w:tcMar>
            <w:vAlign w:val="center"/>
          </w:tcPr>
          <w:p w:rsidR="00791778" w:rsidRDefault="00684D2C">
            <w:pPr>
              <w:spacing w:after="0"/>
            </w:pPr>
            <w:r>
              <w:rPr>
                <w:rFonts w:ascii="Times New Roman" w:hAnsi="Times New Roman"/>
                <w:color w:val="000000"/>
                <w:sz w:val="24"/>
              </w:rPr>
              <w:t>6.1</w:t>
            </w:r>
          </w:p>
        </w:tc>
        <w:tc>
          <w:tcPr>
            <w:tcW w:w="2992" w:type="dxa"/>
            <w:tcMar>
              <w:top w:w="50" w:type="dxa"/>
              <w:left w:w="100" w:type="dxa"/>
            </w:tcMar>
            <w:vAlign w:val="center"/>
          </w:tcPr>
          <w:p w:rsidR="00791778" w:rsidRDefault="00684D2C">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91778" w:rsidRDefault="00791778">
            <w:pPr>
              <w:spacing w:after="0"/>
              <w:ind w:left="135"/>
              <w:jc w:val="center"/>
            </w:pPr>
          </w:p>
        </w:tc>
        <w:tc>
          <w:tcPr>
            <w:tcW w:w="1787" w:type="dxa"/>
            <w:tcMar>
              <w:top w:w="50" w:type="dxa"/>
              <w:left w:w="100" w:type="dxa"/>
            </w:tcMar>
            <w:vAlign w:val="center"/>
          </w:tcPr>
          <w:p w:rsidR="00791778" w:rsidRDefault="00791778">
            <w:pPr>
              <w:spacing w:after="0"/>
              <w:ind w:left="135"/>
              <w:jc w:val="center"/>
            </w:pPr>
          </w:p>
        </w:tc>
        <w:tc>
          <w:tcPr>
            <w:tcW w:w="2646"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41</w:t>
              </w:r>
              <w:r>
                <w:rPr>
                  <w:rFonts w:ascii="Times New Roman" w:hAnsi="Times New Roman"/>
                  <w:color w:val="0000FF"/>
                  <w:u w:val="single"/>
                </w:rPr>
                <w:t>c</w:t>
              </w:r>
              <w:r w:rsidRPr="00FE6C4E">
                <w:rPr>
                  <w:rFonts w:ascii="Times New Roman" w:hAnsi="Times New Roman"/>
                  <w:color w:val="0000FF"/>
                  <w:u w:val="single"/>
                  <w:lang w:val="ru-RU"/>
                </w:rPr>
                <w:t>97</w:t>
              </w:r>
              <w:r>
                <w:rPr>
                  <w:rFonts w:ascii="Times New Roman" w:hAnsi="Times New Roman"/>
                  <w:color w:val="0000FF"/>
                  <w:u w:val="single"/>
                </w:rPr>
                <w:t>c</w:t>
              </w:r>
            </w:hyperlink>
          </w:p>
        </w:tc>
      </w:tr>
      <w:tr w:rsidR="00791778">
        <w:trPr>
          <w:trHeight w:val="144"/>
          <w:tblCellSpacing w:w="20" w:type="nil"/>
        </w:trPr>
        <w:tc>
          <w:tcPr>
            <w:tcW w:w="0" w:type="auto"/>
            <w:gridSpan w:val="2"/>
            <w:tcMar>
              <w:top w:w="50" w:type="dxa"/>
              <w:left w:w="100" w:type="dxa"/>
            </w:tcMar>
            <w:vAlign w:val="center"/>
          </w:tcPr>
          <w:p w:rsidR="00791778" w:rsidRDefault="00684D2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91778" w:rsidRDefault="00791778"/>
        </w:tc>
      </w:tr>
      <w:tr w:rsidR="00791778">
        <w:trPr>
          <w:trHeight w:val="144"/>
          <w:tblCellSpacing w:w="20" w:type="nil"/>
        </w:trPr>
        <w:tc>
          <w:tcPr>
            <w:tcW w:w="0" w:type="auto"/>
            <w:gridSpan w:val="2"/>
            <w:tcMar>
              <w:top w:w="50" w:type="dxa"/>
              <w:left w:w="100" w:type="dxa"/>
            </w:tcMar>
            <w:vAlign w:val="center"/>
          </w:tcPr>
          <w:p w:rsidR="00791778" w:rsidRDefault="00684D2C">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91778" w:rsidRDefault="00791778">
            <w:pPr>
              <w:spacing w:after="0"/>
              <w:ind w:left="135"/>
              <w:jc w:val="center"/>
            </w:pPr>
          </w:p>
        </w:tc>
        <w:tc>
          <w:tcPr>
            <w:tcW w:w="1787" w:type="dxa"/>
            <w:tcMar>
              <w:top w:w="50" w:type="dxa"/>
              <w:left w:w="100" w:type="dxa"/>
            </w:tcMar>
            <w:vAlign w:val="center"/>
          </w:tcPr>
          <w:p w:rsidR="00791778" w:rsidRDefault="00791778">
            <w:pPr>
              <w:spacing w:after="0"/>
              <w:ind w:left="135"/>
              <w:jc w:val="center"/>
            </w:pPr>
          </w:p>
        </w:tc>
        <w:tc>
          <w:tcPr>
            <w:tcW w:w="2646" w:type="dxa"/>
            <w:tcMar>
              <w:top w:w="50" w:type="dxa"/>
              <w:left w:w="100" w:type="dxa"/>
            </w:tcMar>
            <w:vAlign w:val="center"/>
          </w:tcPr>
          <w:p w:rsidR="00791778" w:rsidRDefault="00791778">
            <w:pPr>
              <w:spacing w:after="0"/>
              <w:ind w:left="135"/>
            </w:pPr>
          </w:p>
        </w:tc>
      </w:tr>
      <w:tr w:rsidR="00791778">
        <w:trPr>
          <w:trHeight w:val="144"/>
          <w:tblCellSpacing w:w="20" w:type="nil"/>
        </w:trPr>
        <w:tc>
          <w:tcPr>
            <w:tcW w:w="0" w:type="auto"/>
            <w:gridSpan w:val="2"/>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791778" w:rsidRDefault="00791778"/>
        </w:tc>
      </w:tr>
    </w:tbl>
    <w:p w:rsidR="00791778" w:rsidRDefault="00791778">
      <w:pPr>
        <w:sectPr w:rsidR="00791778">
          <w:pgSz w:w="16383" w:h="11906" w:orient="landscape"/>
          <w:pgMar w:top="1134" w:right="850" w:bottom="1134" w:left="1701" w:header="720" w:footer="720" w:gutter="0"/>
          <w:cols w:space="720"/>
        </w:sectPr>
      </w:pPr>
    </w:p>
    <w:p w:rsidR="00791778" w:rsidRDefault="00791778">
      <w:pPr>
        <w:sectPr w:rsidR="00791778">
          <w:pgSz w:w="16383" w:h="11906" w:orient="landscape"/>
          <w:pgMar w:top="1134" w:right="850" w:bottom="1134" w:left="1701" w:header="720" w:footer="720" w:gutter="0"/>
          <w:cols w:space="720"/>
        </w:sectPr>
      </w:pPr>
    </w:p>
    <w:p w:rsidR="00791778" w:rsidRDefault="00684D2C">
      <w:pPr>
        <w:spacing w:after="0"/>
        <w:ind w:left="120"/>
      </w:pPr>
      <w:bookmarkStart w:id="12" w:name="block-4878422"/>
      <w:bookmarkEnd w:id="11"/>
      <w:r>
        <w:rPr>
          <w:rFonts w:ascii="Times New Roman" w:hAnsi="Times New Roman"/>
          <w:b/>
          <w:color w:val="000000"/>
          <w:sz w:val="28"/>
        </w:rPr>
        <w:lastRenderedPageBreak/>
        <w:t xml:space="preserve"> ПОУРОЧНОЕ ПЛАНИРОВАНИЕ </w:t>
      </w:r>
    </w:p>
    <w:p w:rsidR="00791778" w:rsidRDefault="00684D2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129"/>
        <w:gridCol w:w="1161"/>
        <w:gridCol w:w="1841"/>
        <w:gridCol w:w="1910"/>
        <w:gridCol w:w="1347"/>
        <w:gridCol w:w="2788"/>
      </w:tblGrid>
      <w:tr w:rsidR="00791778">
        <w:trPr>
          <w:trHeight w:val="144"/>
          <w:tblCellSpacing w:w="20" w:type="nil"/>
        </w:trPr>
        <w:tc>
          <w:tcPr>
            <w:tcW w:w="356" w:type="dxa"/>
            <w:vMerge w:val="restart"/>
            <w:tcMar>
              <w:top w:w="50" w:type="dxa"/>
              <w:left w:w="100" w:type="dxa"/>
            </w:tcMar>
            <w:vAlign w:val="center"/>
          </w:tcPr>
          <w:p w:rsidR="00791778" w:rsidRDefault="00684D2C">
            <w:pPr>
              <w:spacing w:after="0"/>
              <w:ind w:left="135"/>
            </w:pPr>
            <w:r>
              <w:rPr>
                <w:rFonts w:ascii="Times New Roman" w:hAnsi="Times New Roman"/>
                <w:b/>
                <w:color w:val="000000"/>
                <w:sz w:val="24"/>
              </w:rPr>
              <w:t xml:space="preserve">№ п/п </w:t>
            </w:r>
          </w:p>
          <w:p w:rsidR="00791778" w:rsidRDefault="00791778">
            <w:pPr>
              <w:spacing w:after="0"/>
              <w:ind w:left="135"/>
            </w:pPr>
          </w:p>
        </w:tc>
        <w:tc>
          <w:tcPr>
            <w:tcW w:w="3520" w:type="dxa"/>
            <w:vMerge w:val="restart"/>
            <w:tcMar>
              <w:top w:w="50" w:type="dxa"/>
              <w:left w:w="100" w:type="dxa"/>
            </w:tcMar>
            <w:vAlign w:val="center"/>
          </w:tcPr>
          <w:p w:rsidR="00791778" w:rsidRDefault="00684D2C">
            <w:pPr>
              <w:spacing w:after="0"/>
              <w:ind w:left="135"/>
            </w:pPr>
            <w:r>
              <w:rPr>
                <w:rFonts w:ascii="Times New Roman" w:hAnsi="Times New Roman"/>
                <w:b/>
                <w:color w:val="000000"/>
                <w:sz w:val="24"/>
              </w:rPr>
              <w:t xml:space="preserve">Тема урока </w:t>
            </w:r>
          </w:p>
          <w:p w:rsidR="00791778" w:rsidRDefault="00791778">
            <w:pPr>
              <w:spacing w:after="0"/>
              <w:ind w:left="135"/>
            </w:pPr>
          </w:p>
        </w:tc>
        <w:tc>
          <w:tcPr>
            <w:tcW w:w="0" w:type="auto"/>
            <w:gridSpan w:val="3"/>
            <w:tcMar>
              <w:top w:w="50" w:type="dxa"/>
              <w:left w:w="100" w:type="dxa"/>
            </w:tcMar>
            <w:vAlign w:val="center"/>
          </w:tcPr>
          <w:p w:rsidR="00791778" w:rsidRDefault="00684D2C">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791778" w:rsidRDefault="00684D2C">
            <w:pPr>
              <w:spacing w:after="0"/>
              <w:ind w:left="135"/>
            </w:pPr>
            <w:r>
              <w:rPr>
                <w:rFonts w:ascii="Times New Roman" w:hAnsi="Times New Roman"/>
                <w:b/>
                <w:color w:val="000000"/>
                <w:sz w:val="24"/>
              </w:rPr>
              <w:t xml:space="preserve">Дата изучения </w:t>
            </w:r>
          </w:p>
          <w:p w:rsidR="00791778" w:rsidRDefault="00791778">
            <w:pPr>
              <w:spacing w:after="0"/>
              <w:ind w:left="135"/>
            </w:pPr>
          </w:p>
        </w:tc>
        <w:tc>
          <w:tcPr>
            <w:tcW w:w="1933" w:type="dxa"/>
            <w:vMerge w:val="restart"/>
            <w:tcMar>
              <w:top w:w="50" w:type="dxa"/>
              <w:left w:w="100" w:type="dxa"/>
            </w:tcMar>
            <w:vAlign w:val="center"/>
          </w:tcPr>
          <w:p w:rsidR="00791778" w:rsidRDefault="00684D2C">
            <w:pPr>
              <w:spacing w:after="0"/>
              <w:ind w:left="135"/>
            </w:pPr>
            <w:r>
              <w:rPr>
                <w:rFonts w:ascii="Times New Roman" w:hAnsi="Times New Roman"/>
                <w:b/>
                <w:color w:val="000000"/>
                <w:sz w:val="24"/>
              </w:rPr>
              <w:t xml:space="preserve">Электронные цифровые образовательные ресурсы </w:t>
            </w:r>
          </w:p>
          <w:p w:rsidR="00791778" w:rsidRDefault="00791778">
            <w:pPr>
              <w:spacing w:after="0"/>
              <w:ind w:left="135"/>
            </w:pPr>
          </w:p>
        </w:tc>
      </w:tr>
      <w:tr w:rsidR="00791778">
        <w:trPr>
          <w:trHeight w:val="144"/>
          <w:tblCellSpacing w:w="20" w:type="nil"/>
        </w:trPr>
        <w:tc>
          <w:tcPr>
            <w:tcW w:w="0" w:type="auto"/>
            <w:vMerge/>
            <w:tcBorders>
              <w:top w:val="nil"/>
            </w:tcBorders>
            <w:tcMar>
              <w:top w:w="50" w:type="dxa"/>
              <w:left w:w="100" w:type="dxa"/>
            </w:tcMar>
          </w:tcPr>
          <w:p w:rsidR="00791778" w:rsidRDefault="00791778"/>
        </w:tc>
        <w:tc>
          <w:tcPr>
            <w:tcW w:w="0" w:type="auto"/>
            <w:vMerge/>
            <w:tcBorders>
              <w:top w:val="nil"/>
            </w:tcBorders>
            <w:tcMar>
              <w:top w:w="50" w:type="dxa"/>
              <w:left w:w="100" w:type="dxa"/>
            </w:tcMar>
          </w:tcPr>
          <w:p w:rsidR="00791778" w:rsidRDefault="00791778"/>
        </w:tc>
        <w:tc>
          <w:tcPr>
            <w:tcW w:w="793" w:type="dxa"/>
            <w:tcMar>
              <w:top w:w="50" w:type="dxa"/>
              <w:left w:w="100" w:type="dxa"/>
            </w:tcMar>
            <w:vAlign w:val="center"/>
          </w:tcPr>
          <w:p w:rsidR="00791778" w:rsidRDefault="00684D2C">
            <w:pPr>
              <w:spacing w:after="0"/>
              <w:ind w:left="135"/>
            </w:pPr>
            <w:r>
              <w:rPr>
                <w:rFonts w:ascii="Times New Roman" w:hAnsi="Times New Roman"/>
                <w:b/>
                <w:color w:val="000000"/>
                <w:sz w:val="24"/>
              </w:rPr>
              <w:t xml:space="preserve">Всего </w:t>
            </w:r>
          </w:p>
          <w:p w:rsidR="00791778" w:rsidRDefault="00791778">
            <w:pPr>
              <w:spacing w:after="0"/>
              <w:ind w:left="135"/>
            </w:pPr>
          </w:p>
        </w:tc>
        <w:tc>
          <w:tcPr>
            <w:tcW w:w="1485" w:type="dxa"/>
            <w:tcMar>
              <w:top w:w="50" w:type="dxa"/>
              <w:left w:w="100" w:type="dxa"/>
            </w:tcMar>
            <w:vAlign w:val="center"/>
          </w:tcPr>
          <w:p w:rsidR="00791778" w:rsidRDefault="00684D2C">
            <w:pPr>
              <w:spacing w:after="0"/>
              <w:ind w:left="135"/>
            </w:pPr>
            <w:r>
              <w:rPr>
                <w:rFonts w:ascii="Times New Roman" w:hAnsi="Times New Roman"/>
                <w:b/>
                <w:color w:val="000000"/>
                <w:sz w:val="24"/>
              </w:rPr>
              <w:t xml:space="preserve">Контрольные работы </w:t>
            </w:r>
          </w:p>
          <w:p w:rsidR="00791778" w:rsidRDefault="00791778">
            <w:pPr>
              <w:spacing w:after="0"/>
              <w:ind w:left="135"/>
            </w:pPr>
          </w:p>
        </w:tc>
        <w:tc>
          <w:tcPr>
            <w:tcW w:w="1587" w:type="dxa"/>
            <w:tcMar>
              <w:top w:w="50" w:type="dxa"/>
              <w:left w:w="100" w:type="dxa"/>
            </w:tcMar>
            <w:vAlign w:val="center"/>
          </w:tcPr>
          <w:p w:rsidR="00791778" w:rsidRDefault="00684D2C">
            <w:pPr>
              <w:spacing w:after="0"/>
              <w:ind w:left="135"/>
            </w:pPr>
            <w:r>
              <w:rPr>
                <w:rFonts w:ascii="Times New Roman" w:hAnsi="Times New Roman"/>
                <w:b/>
                <w:color w:val="000000"/>
                <w:sz w:val="24"/>
              </w:rPr>
              <w:t xml:space="preserve">Практические работы </w:t>
            </w:r>
          </w:p>
          <w:p w:rsidR="00791778" w:rsidRDefault="00791778">
            <w:pPr>
              <w:spacing w:after="0"/>
              <w:ind w:left="135"/>
            </w:pPr>
          </w:p>
        </w:tc>
        <w:tc>
          <w:tcPr>
            <w:tcW w:w="0" w:type="auto"/>
            <w:vMerge/>
            <w:tcBorders>
              <w:top w:val="nil"/>
            </w:tcBorders>
            <w:tcMar>
              <w:top w:w="50" w:type="dxa"/>
              <w:left w:w="100" w:type="dxa"/>
            </w:tcMar>
          </w:tcPr>
          <w:p w:rsidR="00791778" w:rsidRDefault="00791778"/>
        </w:tc>
        <w:tc>
          <w:tcPr>
            <w:tcW w:w="0" w:type="auto"/>
            <w:vMerge/>
            <w:tcBorders>
              <w:top w:val="nil"/>
            </w:tcBorders>
            <w:tcMar>
              <w:top w:w="50" w:type="dxa"/>
              <w:left w:w="100" w:type="dxa"/>
            </w:tcMar>
          </w:tcPr>
          <w:p w:rsidR="00791778" w:rsidRDefault="00791778"/>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1</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32</w:t>
              </w:r>
              <w:r>
                <w:rPr>
                  <w:rFonts w:ascii="Times New Roman" w:hAnsi="Times New Roman"/>
                  <w:color w:val="0000FF"/>
                  <w:u w:val="single"/>
                </w:rPr>
                <w:t>e</w:t>
              </w:r>
              <w:r w:rsidRPr="00FE6C4E">
                <w:rPr>
                  <w:rFonts w:ascii="Times New Roman" w:hAnsi="Times New Roman"/>
                  <w:color w:val="0000FF"/>
                  <w:u w:val="single"/>
                  <w:lang w:val="ru-RU"/>
                </w:rPr>
                <w:t>2</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2</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33</w:t>
              </w:r>
              <w:r>
                <w:rPr>
                  <w:rFonts w:ascii="Times New Roman" w:hAnsi="Times New Roman"/>
                  <w:color w:val="0000FF"/>
                  <w:u w:val="single"/>
                </w:rPr>
                <w:t>e</w:t>
              </w:r>
              <w:r w:rsidRPr="00FE6C4E">
                <w:rPr>
                  <w:rFonts w:ascii="Times New Roman" w:hAnsi="Times New Roman"/>
                  <w:color w:val="0000FF"/>
                  <w:u w:val="single"/>
                  <w:lang w:val="ru-RU"/>
                </w:rPr>
                <w:t>6</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3</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3508</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4</w:t>
            </w:r>
          </w:p>
        </w:tc>
        <w:tc>
          <w:tcPr>
            <w:tcW w:w="3520" w:type="dxa"/>
            <w:tcMar>
              <w:top w:w="50" w:type="dxa"/>
              <w:left w:w="100" w:type="dxa"/>
            </w:tcMar>
            <w:vAlign w:val="center"/>
          </w:tcPr>
          <w:p w:rsidR="00791778" w:rsidRDefault="00684D2C">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3620</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5</w:t>
            </w:r>
          </w:p>
        </w:tc>
        <w:tc>
          <w:tcPr>
            <w:tcW w:w="3520" w:type="dxa"/>
            <w:tcMar>
              <w:top w:w="50" w:type="dxa"/>
              <w:left w:w="100" w:type="dxa"/>
            </w:tcMar>
            <w:vAlign w:val="center"/>
          </w:tcPr>
          <w:p w:rsidR="00791778" w:rsidRDefault="00684D2C">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372</w:t>
              </w:r>
              <w:r>
                <w:rPr>
                  <w:rFonts w:ascii="Times New Roman" w:hAnsi="Times New Roman"/>
                  <w:color w:val="0000FF"/>
                  <w:u w:val="single"/>
                </w:rPr>
                <w:t>e</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6</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39</w:t>
              </w:r>
              <w:r>
                <w:rPr>
                  <w:rFonts w:ascii="Times New Roman" w:hAnsi="Times New Roman"/>
                  <w:color w:val="0000FF"/>
                  <w:u w:val="single"/>
                </w:rPr>
                <w:t>cc</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7</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3</w:t>
              </w:r>
              <w:r>
                <w:rPr>
                  <w:rFonts w:ascii="Times New Roman" w:hAnsi="Times New Roman"/>
                  <w:color w:val="0000FF"/>
                  <w:u w:val="single"/>
                </w:rPr>
                <w:t>ada</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8</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Принцип относительности Галилея. </w:t>
            </w:r>
            <w:r w:rsidRPr="00FE6C4E">
              <w:rPr>
                <w:rFonts w:ascii="Times New Roman" w:hAnsi="Times New Roman"/>
                <w:color w:val="000000"/>
                <w:sz w:val="24"/>
                <w:lang w:val="ru-RU"/>
              </w:rPr>
              <w:lastRenderedPageBreak/>
              <w:t xml:space="preserve">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3</w:t>
              </w:r>
              <w:r>
                <w:rPr>
                  <w:rFonts w:ascii="Times New Roman" w:hAnsi="Times New Roman"/>
                  <w:color w:val="0000FF"/>
                  <w:u w:val="single"/>
                </w:rPr>
                <w:t>be</w:t>
              </w:r>
              <w:r w:rsidRPr="00FE6C4E">
                <w:rPr>
                  <w:rFonts w:ascii="Times New Roman" w:hAnsi="Times New Roman"/>
                  <w:color w:val="0000FF"/>
                  <w:u w:val="single"/>
                  <w:lang w:val="ru-RU"/>
                </w:rPr>
                <w:t>8</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3</w:t>
              </w:r>
              <w:r>
                <w:rPr>
                  <w:rFonts w:ascii="Times New Roman" w:hAnsi="Times New Roman"/>
                  <w:color w:val="0000FF"/>
                  <w:u w:val="single"/>
                </w:rPr>
                <w:t>be</w:t>
              </w:r>
              <w:r w:rsidRPr="00FE6C4E">
                <w:rPr>
                  <w:rFonts w:ascii="Times New Roman" w:hAnsi="Times New Roman"/>
                  <w:color w:val="0000FF"/>
                  <w:u w:val="single"/>
                  <w:lang w:val="ru-RU"/>
                </w:rPr>
                <w:t>8</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10</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Третий закон Ньютона для материальных точек</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3</w:t>
              </w:r>
              <w:r>
                <w:rPr>
                  <w:rFonts w:ascii="Times New Roman" w:hAnsi="Times New Roman"/>
                  <w:color w:val="0000FF"/>
                  <w:u w:val="single"/>
                </w:rPr>
                <w:t>be</w:t>
              </w:r>
              <w:r w:rsidRPr="00FE6C4E">
                <w:rPr>
                  <w:rFonts w:ascii="Times New Roman" w:hAnsi="Times New Roman"/>
                  <w:color w:val="0000FF"/>
                  <w:u w:val="single"/>
                  <w:lang w:val="ru-RU"/>
                </w:rPr>
                <w:t>8</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11</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3</w:t>
              </w:r>
              <w:r>
                <w:rPr>
                  <w:rFonts w:ascii="Times New Roman" w:hAnsi="Times New Roman"/>
                  <w:color w:val="0000FF"/>
                  <w:u w:val="single"/>
                </w:rPr>
                <w:t>d</w:t>
              </w:r>
              <w:r w:rsidRPr="00FE6C4E">
                <w:rPr>
                  <w:rFonts w:ascii="Times New Roman" w:hAnsi="Times New Roman"/>
                  <w:color w:val="0000FF"/>
                  <w:u w:val="single"/>
                  <w:lang w:val="ru-RU"/>
                </w:rPr>
                <w:t>00</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12</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3</w:t>
              </w:r>
              <w:r>
                <w:rPr>
                  <w:rFonts w:ascii="Times New Roman" w:hAnsi="Times New Roman"/>
                  <w:color w:val="0000FF"/>
                  <w:u w:val="single"/>
                </w:rPr>
                <w:t>e</w:t>
              </w:r>
              <w:r w:rsidRPr="00FE6C4E">
                <w:rPr>
                  <w:rFonts w:ascii="Times New Roman" w:hAnsi="Times New Roman"/>
                  <w:color w:val="0000FF"/>
                  <w:u w:val="single"/>
                  <w:lang w:val="ru-RU"/>
                </w:rPr>
                <w:t>18</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13</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3</w:t>
              </w:r>
              <w:r>
                <w:rPr>
                  <w:rFonts w:ascii="Times New Roman" w:hAnsi="Times New Roman"/>
                  <w:color w:val="0000FF"/>
                  <w:u w:val="single"/>
                </w:rPr>
                <w:t>f</w:t>
              </w:r>
              <w:r w:rsidRPr="00FE6C4E">
                <w:rPr>
                  <w:rFonts w:ascii="Times New Roman" w:hAnsi="Times New Roman"/>
                  <w:color w:val="0000FF"/>
                  <w:u w:val="single"/>
                  <w:lang w:val="ru-RU"/>
                </w:rPr>
                <w:t>76</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14</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Поступательное и вращательное движение абсолютно </w:t>
            </w:r>
            <w:proofErr w:type="gramStart"/>
            <w:r w:rsidRPr="00FE6C4E">
              <w:rPr>
                <w:rFonts w:ascii="Times New Roman" w:hAnsi="Times New Roman"/>
                <w:color w:val="000000"/>
                <w:sz w:val="24"/>
                <w:lang w:val="ru-RU"/>
              </w:rPr>
              <w:t>твёрдого</w:t>
            </w:r>
            <w:proofErr w:type="gramEnd"/>
            <w:r w:rsidRPr="00FE6C4E">
              <w:rPr>
                <w:rFonts w:ascii="Times New Roman" w:hAnsi="Times New Roman"/>
                <w:color w:val="000000"/>
                <w:sz w:val="24"/>
                <w:lang w:val="ru-RU"/>
              </w:rPr>
              <w:t xml:space="preserve">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41</w:t>
              </w:r>
              <w:r>
                <w:rPr>
                  <w:rFonts w:ascii="Times New Roman" w:hAnsi="Times New Roman"/>
                  <w:color w:val="0000FF"/>
                  <w:u w:val="single"/>
                </w:rPr>
                <w:t>a</w:t>
              </w:r>
              <w:r w:rsidRPr="00FE6C4E">
                <w:rPr>
                  <w:rFonts w:ascii="Times New Roman" w:hAnsi="Times New Roman"/>
                  <w:color w:val="0000FF"/>
                  <w:u w:val="single"/>
                  <w:lang w:val="ru-RU"/>
                </w:rPr>
                <w:t>6</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15</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43</w:t>
              </w:r>
              <w:r>
                <w:rPr>
                  <w:rFonts w:ascii="Times New Roman" w:hAnsi="Times New Roman"/>
                  <w:color w:val="0000FF"/>
                  <w:u w:val="single"/>
                </w:rPr>
                <w:t>d</w:t>
              </w:r>
              <w:r w:rsidRPr="00FE6C4E">
                <w:rPr>
                  <w:rFonts w:ascii="Times New Roman" w:hAnsi="Times New Roman"/>
                  <w:color w:val="0000FF"/>
                  <w:u w:val="single"/>
                  <w:lang w:val="ru-RU"/>
                </w:rPr>
                <w:t>6</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16</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4502</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17</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Потенциальная энергия. </w:t>
            </w:r>
            <w:r w:rsidRPr="00FE6C4E">
              <w:rPr>
                <w:rFonts w:ascii="Times New Roman" w:hAnsi="Times New Roman"/>
                <w:color w:val="000000"/>
                <w:sz w:val="24"/>
                <w:lang w:val="ru-RU"/>
              </w:rPr>
              <w:lastRenderedPageBreak/>
              <w:t xml:space="preserve">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461</w:t>
              </w:r>
              <w:r>
                <w:rPr>
                  <w:rFonts w:ascii="Times New Roman" w:hAnsi="Times New Roman"/>
                  <w:color w:val="0000FF"/>
                  <w:u w:val="single"/>
                </w:rPr>
                <w:t>a</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478</w:t>
              </w:r>
              <w:r>
                <w:rPr>
                  <w:rFonts w:ascii="Times New Roman" w:hAnsi="Times New Roman"/>
                  <w:color w:val="0000FF"/>
                  <w:u w:val="single"/>
                </w:rPr>
                <w:t>c</w:t>
              </w:r>
            </w:hyperlink>
          </w:p>
        </w:tc>
      </w:tr>
      <w:tr w:rsidR="00791778">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19</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20</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4</w:t>
              </w:r>
              <w:r>
                <w:rPr>
                  <w:rFonts w:ascii="Times New Roman" w:hAnsi="Times New Roman"/>
                  <w:color w:val="0000FF"/>
                  <w:u w:val="single"/>
                </w:rPr>
                <w:t>b</w:t>
              </w:r>
              <w:r w:rsidRPr="00FE6C4E">
                <w:rPr>
                  <w:rFonts w:ascii="Times New Roman" w:hAnsi="Times New Roman"/>
                  <w:color w:val="0000FF"/>
                  <w:u w:val="single"/>
                  <w:lang w:val="ru-RU"/>
                </w:rPr>
                <w:t>74</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21</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4</w:t>
              </w:r>
              <w:r>
                <w:rPr>
                  <w:rFonts w:ascii="Times New Roman" w:hAnsi="Times New Roman"/>
                  <w:color w:val="0000FF"/>
                  <w:u w:val="single"/>
                </w:rPr>
                <w:t>dc</w:t>
              </w:r>
              <w:r w:rsidRPr="00FE6C4E">
                <w:rPr>
                  <w:rFonts w:ascii="Times New Roman" w:hAnsi="Times New Roman"/>
                  <w:color w:val="0000FF"/>
                  <w:u w:val="single"/>
                  <w:lang w:val="ru-RU"/>
                </w:rPr>
                <w:t>2</w:t>
              </w:r>
            </w:hyperlink>
          </w:p>
        </w:tc>
      </w:tr>
      <w:tr w:rsidR="00791778">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22</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Default="00791778">
            <w:pPr>
              <w:spacing w:after="0"/>
              <w:ind w:left="135"/>
            </w:pPr>
          </w:p>
        </w:tc>
      </w:tr>
      <w:tr w:rsidR="00791778">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23</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Масса молекул. Количество вещества. </w:t>
            </w:r>
            <w:proofErr w:type="gramStart"/>
            <w:r w:rsidRPr="00FE6C4E">
              <w:rPr>
                <w:rFonts w:ascii="Times New Roman" w:hAnsi="Times New Roman"/>
                <w:color w:val="000000"/>
                <w:sz w:val="24"/>
                <w:lang w:val="ru-RU"/>
              </w:rPr>
              <w:t>Постоянная</w:t>
            </w:r>
            <w:proofErr w:type="gramEnd"/>
            <w:r w:rsidRPr="00FE6C4E">
              <w:rPr>
                <w:rFonts w:ascii="Times New Roman" w:hAnsi="Times New Roman"/>
                <w:color w:val="000000"/>
                <w:sz w:val="24"/>
                <w:lang w:val="ru-RU"/>
              </w:rPr>
              <w:t xml:space="preserve"> Авогадро</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Default="00791778">
            <w:pPr>
              <w:spacing w:after="0"/>
              <w:ind w:left="135"/>
            </w:pPr>
          </w:p>
        </w:tc>
      </w:tr>
      <w:tr w:rsidR="00791778">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24</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 xml:space="preserve">Шкала температур </w:t>
            </w:r>
            <w:r>
              <w:rPr>
                <w:rFonts w:ascii="Times New Roman" w:hAnsi="Times New Roman"/>
                <w:color w:val="000000"/>
                <w:sz w:val="24"/>
              </w:rPr>
              <w:lastRenderedPageBreak/>
              <w:t>Цельсия</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lastRenderedPageBreak/>
              <w:t>25</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4</w:t>
              </w:r>
              <w:r>
                <w:rPr>
                  <w:rFonts w:ascii="Times New Roman" w:hAnsi="Times New Roman"/>
                  <w:color w:val="0000FF"/>
                  <w:u w:val="single"/>
                </w:rPr>
                <w:t>fde</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26</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511</w:t>
              </w:r>
              <w:r>
                <w:rPr>
                  <w:rFonts w:ascii="Times New Roman" w:hAnsi="Times New Roman"/>
                  <w:color w:val="0000FF"/>
                  <w:u w:val="single"/>
                </w:rPr>
                <w:t>e</w:t>
              </w:r>
            </w:hyperlink>
          </w:p>
        </w:tc>
      </w:tr>
      <w:tr w:rsidR="00791778">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27</w:t>
            </w:r>
          </w:p>
        </w:tc>
        <w:tc>
          <w:tcPr>
            <w:tcW w:w="3520" w:type="dxa"/>
            <w:tcMar>
              <w:top w:w="50" w:type="dxa"/>
              <w:left w:w="100" w:type="dxa"/>
            </w:tcMar>
            <w:vAlign w:val="center"/>
          </w:tcPr>
          <w:p w:rsidR="00791778" w:rsidRDefault="00684D2C">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Default="00791778">
            <w:pPr>
              <w:spacing w:after="0"/>
              <w:ind w:left="135"/>
            </w:pPr>
          </w:p>
        </w:tc>
      </w:tr>
      <w:tr w:rsidR="00791778">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28</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29</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Изопроцессы в идеальном газе и их графическое представление</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570</w:t>
              </w:r>
              <w:r>
                <w:rPr>
                  <w:rFonts w:ascii="Times New Roman" w:hAnsi="Times New Roman"/>
                  <w:color w:val="0000FF"/>
                  <w:u w:val="single"/>
                </w:rPr>
                <w:t>e</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30</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5952</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31</w:t>
            </w:r>
          </w:p>
        </w:tc>
        <w:tc>
          <w:tcPr>
            <w:tcW w:w="3520" w:type="dxa"/>
            <w:tcMar>
              <w:top w:w="50" w:type="dxa"/>
              <w:left w:w="100" w:type="dxa"/>
            </w:tcMar>
            <w:vAlign w:val="center"/>
          </w:tcPr>
          <w:p w:rsidR="00791778" w:rsidRDefault="00684D2C">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5</w:t>
              </w:r>
              <w:r>
                <w:rPr>
                  <w:rFonts w:ascii="Times New Roman" w:hAnsi="Times New Roman"/>
                  <w:color w:val="0000FF"/>
                  <w:u w:val="single"/>
                </w:rPr>
                <w:t>c</w:t>
              </w:r>
              <w:r w:rsidRPr="00FE6C4E">
                <w:rPr>
                  <w:rFonts w:ascii="Times New Roman" w:hAnsi="Times New Roman"/>
                  <w:color w:val="0000FF"/>
                  <w:u w:val="single"/>
                  <w:lang w:val="ru-RU"/>
                </w:rPr>
                <w:t>36</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32</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Удельная </w:t>
            </w:r>
            <w:proofErr w:type="gramStart"/>
            <w:r w:rsidRPr="00FE6C4E">
              <w:rPr>
                <w:rFonts w:ascii="Times New Roman" w:hAnsi="Times New Roman"/>
                <w:color w:val="000000"/>
                <w:sz w:val="24"/>
                <w:lang w:val="ru-RU"/>
              </w:rPr>
              <w:t>теплоёмкость</w:t>
            </w:r>
            <w:proofErr w:type="gramEnd"/>
            <w:r w:rsidRPr="00FE6C4E">
              <w:rPr>
                <w:rFonts w:ascii="Times New Roman" w:hAnsi="Times New Roman"/>
                <w:color w:val="000000"/>
                <w:sz w:val="24"/>
                <w:lang w:val="ru-RU"/>
              </w:rPr>
              <w:t xml:space="preserve"> вещества. Количество теплоты при 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5</w:t>
              </w:r>
              <w:r>
                <w:rPr>
                  <w:rFonts w:ascii="Times New Roman" w:hAnsi="Times New Roman"/>
                  <w:color w:val="0000FF"/>
                  <w:u w:val="single"/>
                </w:rPr>
                <w:t>c</w:t>
              </w:r>
              <w:r w:rsidRPr="00FE6C4E">
                <w:rPr>
                  <w:rFonts w:ascii="Times New Roman" w:hAnsi="Times New Roman"/>
                  <w:color w:val="0000FF"/>
                  <w:u w:val="single"/>
                  <w:lang w:val="ru-RU"/>
                </w:rPr>
                <w:t>36</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33</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Первый закон термодинамики и его применение к изопроцессам</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5</w:t>
              </w:r>
              <w:r>
                <w:rPr>
                  <w:rFonts w:ascii="Times New Roman" w:hAnsi="Times New Roman"/>
                  <w:color w:val="0000FF"/>
                  <w:u w:val="single"/>
                </w:rPr>
                <w:t>efc</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34</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Необратимость процессов в </w:t>
            </w:r>
            <w:r w:rsidRPr="00FE6C4E">
              <w:rPr>
                <w:rFonts w:ascii="Times New Roman" w:hAnsi="Times New Roman"/>
                <w:color w:val="000000"/>
                <w:sz w:val="24"/>
                <w:lang w:val="ru-RU"/>
              </w:rPr>
              <w:lastRenderedPageBreak/>
              <w:t>природе. Второй закон термодинамики</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6230</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lastRenderedPageBreak/>
              <w:t>35</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600</w:t>
              </w:r>
              <w:r>
                <w:rPr>
                  <w:rFonts w:ascii="Times New Roman" w:hAnsi="Times New Roman"/>
                  <w:color w:val="0000FF"/>
                  <w:u w:val="single"/>
                </w:rPr>
                <w:t>a</w:t>
              </w:r>
            </w:hyperlink>
          </w:p>
        </w:tc>
      </w:tr>
      <w:tr w:rsidR="00791778">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36</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Цикл Карно и его КПД</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Default="00791778">
            <w:pPr>
              <w:spacing w:after="0"/>
              <w:ind w:left="135"/>
            </w:pPr>
          </w:p>
        </w:tc>
      </w:tr>
      <w:tr w:rsidR="00791778">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37</w:t>
            </w:r>
          </w:p>
        </w:tc>
        <w:tc>
          <w:tcPr>
            <w:tcW w:w="3520" w:type="dxa"/>
            <w:tcMar>
              <w:top w:w="50" w:type="dxa"/>
              <w:left w:w="100" w:type="dxa"/>
            </w:tcMar>
            <w:vAlign w:val="center"/>
          </w:tcPr>
          <w:p w:rsidR="00791778" w:rsidRDefault="00684D2C">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38</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6938</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39</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6</w:t>
              </w:r>
              <w:r>
                <w:rPr>
                  <w:rFonts w:ascii="Times New Roman" w:hAnsi="Times New Roman"/>
                  <w:color w:val="0000FF"/>
                  <w:u w:val="single"/>
                </w:rPr>
                <w:t>a</w:t>
              </w:r>
              <w:r w:rsidRPr="00FE6C4E">
                <w:rPr>
                  <w:rFonts w:ascii="Times New Roman" w:hAnsi="Times New Roman"/>
                  <w:color w:val="0000FF"/>
                  <w:u w:val="single"/>
                  <w:lang w:val="ru-RU"/>
                </w:rPr>
                <w:t>50</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40</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63</w:t>
              </w:r>
              <w:r>
                <w:rPr>
                  <w:rFonts w:ascii="Times New Roman" w:hAnsi="Times New Roman"/>
                  <w:color w:val="0000FF"/>
                  <w:u w:val="single"/>
                </w:rPr>
                <w:t>b</w:t>
              </w:r>
              <w:r w:rsidRPr="00FE6C4E">
                <w:rPr>
                  <w:rFonts w:ascii="Times New Roman" w:hAnsi="Times New Roman"/>
                  <w:color w:val="0000FF"/>
                  <w:u w:val="single"/>
                  <w:lang w:val="ru-RU"/>
                </w:rPr>
                <w:t>6</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41</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64</w:t>
              </w:r>
              <w:r>
                <w:rPr>
                  <w:rFonts w:ascii="Times New Roman" w:hAnsi="Times New Roman"/>
                  <w:color w:val="0000FF"/>
                  <w:u w:val="single"/>
                </w:rPr>
                <w:t>d</w:t>
              </w:r>
              <w:r w:rsidRPr="00FE6C4E">
                <w:rPr>
                  <w:rFonts w:ascii="Times New Roman" w:hAnsi="Times New Roman"/>
                  <w:color w:val="0000FF"/>
                  <w:u w:val="single"/>
                  <w:lang w:val="ru-RU"/>
                </w:rPr>
                <w:t>8</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42</w:t>
            </w:r>
          </w:p>
        </w:tc>
        <w:tc>
          <w:tcPr>
            <w:tcW w:w="3520" w:type="dxa"/>
            <w:tcMar>
              <w:top w:w="50" w:type="dxa"/>
              <w:left w:w="100" w:type="dxa"/>
            </w:tcMar>
            <w:vAlign w:val="center"/>
          </w:tcPr>
          <w:p w:rsidR="00791778" w:rsidRDefault="00684D2C">
            <w:pPr>
              <w:spacing w:after="0"/>
              <w:ind w:left="135"/>
            </w:pPr>
            <w:proofErr w:type="gramStart"/>
            <w:r w:rsidRPr="00FE6C4E">
              <w:rPr>
                <w:rFonts w:ascii="Times New Roman" w:hAnsi="Times New Roman"/>
                <w:color w:val="000000"/>
                <w:sz w:val="24"/>
                <w:lang w:val="ru-RU"/>
              </w:rPr>
              <w:t>Твёрдое</w:t>
            </w:r>
            <w:proofErr w:type="gramEnd"/>
            <w:r w:rsidRPr="00FE6C4E">
              <w:rPr>
                <w:rFonts w:ascii="Times New Roman" w:hAnsi="Times New Roman"/>
                <w:color w:val="000000"/>
                <w:sz w:val="24"/>
                <w:lang w:val="ru-RU"/>
              </w:rPr>
              <w:t xml:space="preserve"> тело. Кристаллические и аморфные тела. Анизотропия </w:t>
            </w:r>
            <w:proofErr w:type="gramStart"/>
            <w:r w:rsidRPr="00FE6C4E">
              <w:rPr>
                <w:rFonts w:ascii="Times New Roman" w:hAnsi="Times New Roman"/>
                <w:color w:val="000000"/>
                <w:sz w:val="24"/>
                <w:lang w:val="ru-RU"/>
              </w:rPr>
              <w:t>свои</w:t>
            </w:r>
            <w:proofErr w:type="gramEnd"/>
            <w:r w:rsidRPr="00FE6C4E">
              <w:rPr>
                <w:rFonts w:ascii="Times New Roman" w:hAnsi="Times New Roman"/>
                <w:color w:val="000000"/>
                <w:sz w:val="24"/>
                <w:lang w:val="ru-RU"/>
              </w:rPr>
              <w:t xml:space="preserve">̆ств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65</w:t>
              </w:r>
              <w:r>
                <w:rPr>
                  <w:rFonts w:ascii="Times New Roman" w:hAnsi="Times New Roman"/>
                  <w:color w:val="0000FF"/>
                  <w:u w:val="single"/>
                </w:rPr>
                <w:t>f</w:t>
              </w:r>
              <w:r w:rsidRPr="00FE6C4E">
                <w:rPr>
                  <w:rFonts w:ascii="Times New Roman" w:hAnsi="Times New Roman"/>
                  <w:color w:val="0000FF"/>
                  <w:u w:val="single"/>
                  <w:lang w:val="ru-RU"/>
                </w:rPr>
                <w:t>0</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43</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6708</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44</w:t>
            </w:r>
          </w:p>
        </w:tc>
        <w:tc>
          <w:tcPr>
            <w:tcW w:w="3520" w:type="dxa"/>
            <w:tcMar>
              <w:top w:w="50" w:type="dxa"/>
              <w:left w:w="100" w:type="dxa"/>
            </w:tcMar>
            <w:vAlign w:val="center"/>
          </w:tcPr>
          <w:p w:rsidR="00791778" w:rsidRDefault="00684D2C">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6820</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45</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Электризация тел. Электрический заряд. Два вида электрических </w:t>
            </w:r>
            <w:r w:rsidRPr="00FE6C4E">
              <w:rPr>
                <w:rFonts w:ascii="Times New Roman" w:hAnsi="Times New Roman"/>
                <w:color w:val="000000"/>
                <w:sz w:val="24"/>
                <w:lang w:val="ru-RU"/>
              </w:rPr>
              <w:lastRenderedPageBreak/>
              <w:t>зарядов</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6</w:t>
              </w:r>
              <w:r>
                <w:rPr>
                  <w:rFonts w:ascii="Times New Roman" w:hAnsi="Times New Roman"/>
                  <w:color w:val="0000FF"/>
                  <w:u w:val="single"/>
                </w:rPr>
                <w:t>bcc</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6</w:t>
              </w:r>
              <w:r>
                <w:rPr>
                  <w:rFonts w:ascii="Times New Roman" w:hAnsi="Times New Roman"/>
                  <w:color w:val="0000FF"/>
                  <w:u w:val="single"/>
                </w:rPr>
                <w:t>bcc</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47</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6</w:t>
              </w:r>
              <w:r>
                <w:rPr>
                  <w:rFonts w:ascii="Times New Roman" w:hAnsi="Times New Roman"/>
                  <w:color w:val="0000FF"/>
                  <w:u w:val="single"/>
                </w:rPr>
                <w:t>ce</w:t>
              </w:r>
              <w:r w:rsidRPr="00FE6C4E">
                <w:rPr>
                  <w:rFonts w:ascii="Times New Roman" w:hAnsi="Times New Roman"/>
                  <w:color w:val="0000FF"/>
                  <w:u w:val="single"/>
                  <w:lang w:val="ru-RU"/>
                </w:rPr>
                <w:t>4</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48</w:t>
            </w:r>
          </w:p>
        </w:tc>
        <w:tc>
          <w:tcPr>
            <w:tcW w:w="3520" w:type="dxa"/>
            <w:tcMar>
              <w:top w:w="50" w:type="dxa"/>
              <w:left w:w="100" w:type="dxa"/>
            </w:tcMar>
            <w:vAlign w:val="center"/>
          </w:tcPr>
          <w:p w:rsidR="00791778" w:rsidRDefault="00684D2C">
            <w:pPr>
              <w:spacing w:after="0"/>
              <w:ind w:left="135"/>
            </w:pPr>
            <w:proofErr w:type="gramStart"/>
            <w:r w:rsidRPr="00FE6C4E">
              <w:rPr>
                <w:rFonts w:ascii="Times New Roman" w:hAnsi="Times New Roman"/>
                <w:color w:val="000000"/>
                <w:sz w:val="24"/>
                <w:lang w:val="ru-RU"/>
              </w:rPr>
              <w:t>Напряжённость</w:t>
            </w:r>
            <w:proofErr w:type="gramEnd"/>
            <w:r w:rsidRPr="00FE6C4E">
              <w:rPr>
                <w:rFonts w:ascii="Times New Roman" w:hAnsi="Times New Roman"/>
                <w:color w:val="000000"/>
                <w:sz w:val="24"/>
                <w:lang w:val="ru-RU"/>
              </w:rPr>
              <w:t xml:space="preserve"> электрического поля. Принцип суперпозиции электрических полей. </w:t>
            </w:r>
            <w:r>
              <w:rPr>
                <w:rFonts w:ascii="Times New Roman" w:hAnsi="Times New Roman"/>
                <w:color w:val="000000"/>
                <w:sz w:val="24"/>
              </w:rPr>
              <w:t xml:space="preserve">Линии </w:t>
            </w:r>
            <w:proofErr w:type="gramStart"/>
            <w:r>
              <w:rPr>
                <w:rFonts w:ascii="Times New Roman" w:hAnsi="Times New Roman"/>
                <w:color w:val="000000"/>
                <w:sz w:val="24"/>
              </w:rPr>
              <w:t>напряжённости</w:t>
            </w:r>
            <w:proofErr w:type="gramEnd"/>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6</w:t>
              </w:r>
              <w:r>
                <w:rPr>
                  <w:rFonts w:ascii="Times New Roman" w:hAnsi="Times New Roman"/>
                  <w:color w:val="0000FF"/>
                  <w:u w:val="single"/>
                </w:rPr>
                <w:t>df</w:t>
              </w:r>
              <w:r w:rsidRPr="00FE6C4E">
                <w:rPr>
                  <w:rFonts w:ascii="Times New Roman" w:hAnsi="Times New Roman"/>
                  <w:color w:val="0000FF"/>
                  <w:u w:val="single"/>
                  <w:lang w:val="ru-RU"/>
                </w:rPr>
                <w:t>2</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49</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6</w:t>
              </w:r>
              <w:r>
                <w:rPr>
                  <w:rFonts w:ascii="Times New Roman" w:hAnsi="Times New Roman"/>
                  <w:color w:val="0000FF"/>
                  <w:u w:val="single"/>
                </w:rPr>
                <w:t>f</w:t>
              </w:r>
              <w:r w:rsidRPr="00FE6C4E">
                <w:rPr>
                  <w:rFonts w:ascii="Times New Roman" w:hAnsi="Times New Roman"/>
                  <w:color w:val="0000FF"/>
                  <w:u w:val="single"/>
                  <w:lang w:val="ru-RU"/>
                </w:rPr>
                <w:t>00</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50</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7018</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51</w:t>
            </w:r>
          </w:p>
        </w:tc>
        <w:tc>
          <w:tcPr>
            <w:tcW w:w="3520" w:type="dxa"/>
            <w:tcMar>
              <w:top w:w="50" w:type="dxa"/>
              <w:left w:w="100" w:type="dxa"/>
            </w:tcMar>
            <w:vAlign w:val="center"/>
          </w:tcPr>
          <w:p w:rsidR="00791778" w:rsidRDefault="00684D2C">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7126</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52</w:t>
            </w:r>
          </w:p>
        </w:tc>
        <w:tc>
          <w:tcPr>
            <w:tcW w:w="3520" w:type="dxa"/>
            <w:tcMar>
              <w:top w:w="50" w:type="dxa"/>
              <w:left w:w="100" w:type="dxa"/>
            </w:tcMar>
            <w:vAlign w:val="center"/>
          </w:tcPr>
          <w:p w:rsidR="00791778" w:rsidRPr="00FE6C4E" w:rsidRDefault="00684D2C">
            <w:pPr>
              <w:spacing w:after="0"/>
              <w:ind w:left="135"/>
              <w:rPr>
                <w:lang w:val="ru-RU"/>
              </w:rPr>
            </w:pPr>
            <w:proofErr w:type="gramStart"/>
            <w:r w:rsidRPr="00FE6C4E">
              <w:rPr>
                <w:rFonts w:ascii="Times New Roman" w:hAnsi="Times New Roman"/>
                <w:color w:val="000000"/>
                <w:sz w:val="24"/>
                <w:lang w:val="ru-RU"/>
              </w:rPr>
              <w:t>Электроёмкость</w:t>
            </w:r>
            <w:proofErr w:type="gramEnd"/>
            <w:r w:rsidRPr="00FE6C4E">
              <w:rPr>
                <w:rFonts w:ascii="Times New Roman" w:hAnsi="Times New Roman"/>
                <w:color w:val="000000"/>
                <w:sz w:val="24"/>
                <w:lang w:val="ru-RU"/>
              </w:rPr>
              <w:t xml:space="preserve"> плоского конденсатора. Энергия заряженного конденсатора</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72</w:t>
              </w:r>
              <w:r>
                <w:rPr>
                  <w:rFonts w:ascii="Times New Roman" w:hAnsi="Times New Roman"/>
                  <w:color w:val="0000FF"/>
                  <w:u w:val="single"/>
                </w:rPr>
                <w:t>c</w:t>
              </w:r>
              <w:r w:rsidRPr="00FE6C4E">
                <w:rPr>
                  <w:rFonts w:ascii="Times New Roman" w:hAnsi="Times New Roman"/>
                  <w:color w:val="0000FF"/>
                  <w:u w:val="single"/>
                  <w:lang w:val="ru-RU"/>
                </w:rPr>
                <w:t>0</w:t>
              </w:r>
            </w:hyperlink>
          </w:p>
        </w:tc>
      </w:tr>
      <w:tr w:rsidR="00791778">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53</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Лабораторная работа "Измерение </w:t>
            </w:r>
            <w:proofErr w:type="gramStart"/>
            <w:r w:rsidRPr="00FE6C4E">
              <w:rPr>
                <w:rFonts w:ascii="Times New Roman" w:hAnsi="Times New Roman"/>
                <w:color w:val="000000"/>
                <w:sz w:val="24"/>
                <w:lang w:val="ru-RU"/>
              </w:rPr>
              <w:t>электроёмкости</w:t>
            </w:r>
            <w:proofErr w:type="gramEnd"/>
            <w:r w:rsidRPr="00FE6C4E">
              <w:rPr>
                <w:rFonts w:ascii="Times New Roman" w:hAnsi="Times New Roman"/>
                <w:color w:val="000000"/>
                <w:sz w:val="24"/>
                <w:lang w:val="ru-RU"/>
              </w:rPr>
              <w:t xml:space="preserve"> конденсатора"</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Default="00791778">
            <w:pPr>
              <w:spacing w:after="0"/>
              <w:ind w:left="135"/>
            </w:pPr>
          </w:p>
        </w:tc>
      </w:tr>
      <w:tr w:rsidR="00791778">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54</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 xml:space="preserve">Электростатическая защита. </w:t>
            </w:r>
            <w:r>
              <w:rPr>
                <w:rFonts w:ascii="Times New Roman" w:hAnsi="Times New Roman"/>
                <w:color w:val="000000"/>
                <w:sz w:val="24"/>
              </w:rPr>
              <w:lastRenderedPageBreak/>
              <w:t>Заземление электроприборов</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Default="00791778">
            <w:pPr>
              <w:spacing w:after="0"/>
              <w:ind w:left="135"/>
            </w:pPr>
          </w:p>
        </w:tc>
      </w:tr>
      <w:tr w:rsidR="00791778">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56</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74</w:t>
              </w:r>
              <w:r>
                <w:rPr>
                  <w:rFonts w:ascii="Times New Roman" w:hAnsi="Times New Roman"/>
                  <w:color w:val="0000FF"/>
                  <w:u w:val="single"/>
                </w:rPr>
                <w:t>f</w:t>
              </w:r>
              <w:r w:rsidRPr="00FE6C4E">
                <w:rPr>
                  <w:rFonts w:ascii="Times New Roman" w:hAnsi="Times New Roman"/>
                  <w:color w:val="0000FF"/>
                  <w:u w:val="single"/>
                  <w:lang w:val="ru-RU"/>
                </w:rPr>
                <w:t>0</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57</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7838</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58</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7</w:t>
              </w:r>
              <w:r>
                <w:rPr>
                  <w:rFonts w:ascii="Times New Roman" w:hAnsi="Times New Roman"/>
                  <w:color w:val="0000FF"/>
                  <w:u w:val="single"/>
                </w:rPr>
                <w:t>ae</w:t>
              </w:r>
              <w:r w:rsidRPr="00FE6C4E">
                <w:rPr>
                  <w:rFonts w:ascii="Times New Roman" w:hAnsi="Times New Roman"/>
                  <w:color w:val="0000FF"/>
                  <w:u w:val="single"/>
                  <w:lang w:val="ru-RU"/>
                </w:rPr>
                <w:t>0</w:t>
              </w:r>
            </w:hyperlink>
          </w:p>
        </w:tc>
      </w:tr>
      <w:tr w:rsidR="00791778">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59</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Электронная проводимость </w:t>
            </w:r>
            <w:proofErr w:type="gramStart"/>
            <w:r w:rsidRPr="00FE6C4E">
              <w:rPr>
                <w:rFonts w:ascii="Times New Roman" w:hAnsi="Times New Roman"/>
                <w:color w:val="000000"/>
                <w:sz w:val="24"/>
                <w:lang w:val="ru-RU"/>
              </w:rPr>
              <w:t>твёрдых</w:t>
            </w:r>
            <w:proofErr w:type="gramEnd"/>
            <w:r w:rsidRPr="00FE6C4E">
              <w:rPr>
                <w:rFonts w:ascii="Times New Roman" w:hAnsi="Times New Roman"/>
                <w:color w:val="000000"/>
                <w:sz w:val="24"/>
                <w:lang w:val="ru-RU"/>
              </w:rPr>
              <w:t xml:space="preserve">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Default="00791778">
            <w:pPr>
              <w:spacing w:after="0"/>
              <w:ind w:left="135"/>
            </w:pPr>
          </w:p>
        </w:tc>
      </w:tr>
      <w:tr w:rsidR="00791778">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60</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Электрический ток в вакууме. </w:t>
            </w:r>
            <w:proofErr w:type="gramStart"/>
            <w:r w:rsidRPr="00FE6C4E">
              <w:rPr>
                <w:rFonts w:ascii="Times New Roman" w:hAnsi="Times New Roman"/>
                <w:color w:val="000000"/>
                <w:sz w:val="24"/>
                <w:lang w:val="ru-RU"/>
              </w:rPr>
              <w:t>Свои</w:t>
            </w:r>
            <w:proofErr w:type="gramEnd"/>
            <w:r w:rsidRPr="00FE6C4E">
              <w:rPr>
                <w:rFonts w:ascii="Times New Roman" w:hAnsi="Times New Roman"/>
                <w:color w:val="000000"/>
                <w:sz w:val="24"/>
                <w:lang w:val="ru-RU"/>
              </w:rPr>
              <w:t>̆ства электронных пучков</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61</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Полупроводники, их собственная и примесная проводимость. Свойства </w:t>
            </w:r>
            <w:r>
              <w:rPr>
                <w:rFonts w:ascii="Times New Roman" w:hAnsi="Times New Roman"/>
                <w:color w:val="000000"/>
                <w:sz w:val="24"/>
              </w:rPr>
              <w:t>p</w:t>
            </w:r>
            <w:r w:rsidRPr="00FE6C4E">
              <w:rPr>
                <w:rFonts w:ascii="Times New Roman" w:hAnsi="Times New Roman"/>
                <w:color w:val="000000"/>
                <w:sz w:val="24"/>
                <w:lang w:val="ru-RU"/>
              </w:rPr>
              <w:t>—</w:t>
            </w:r>
            <w:r>
              <w:rPr>
                <w:rFonts w:ascii="Times New Roman" w:hAnsi="Times New Roman"/>
                <w:color w:val="000000"/>
                <w:sz w:val="24"/>
              </w:rPr>
              <w:t>n</w:t>
            </w:r>
            <w:r w:rsidRPr="00FE6C4E">
              <w:rPr>
                <w:rFonts w:ascii="Times New Roman" w:hAnsi="Times New Roman"/>
                <w:color w:val="000000"/>
                <w:sz w:val="24"/>
                <w:lang w:val="ru-RU"/>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84</w:t>
              </w:r>
              <w:r>
                <w:rPr>
                  <w:rFonts w:ascii="Times New Roman" w:hAnsi="Times New Roman"/>
                  <w:color w:val="0000FF"/>
                  <w:u w:val="single"/>
                </w:rPr>
                <w:t>ae</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lastRenderedPageBreak/>
              <w:t>62</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82</w:t>
              </w:r>
              <w:r>
                <w:rPr>
                  <w:rFonts w:ascii="Times New Roman" w:hAnsi="Times New Roman"/>
                  <w:color w:val="0000FF"/>
                  <w:u w:val="single"/>
                </w:rPr>
                <w:t>ba</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63</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84</w:t>
              </w:r>
              <w:r>
                <w:rPr>
                  <w:rFonts w:ascii="Times New Roman" w:hAnsi="Times New Roman"/>
                  <w:color w:val="0000FF"/>
                  <w:u w:val="single"/>
                </w:rPr>
                <w:t>ae</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64</w:t>
            </w:r>
          </w:p>
        </w:tc>
        <w:tc>
          <w:tcPr>
            <w:tcW w:w="3520"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86</w:t>
              </w:r>
              <w:r>
                <w:rPr>
                  <w:rFonts w:ascii="Times New Roman" w:hAnsi="Times New Roman"/>
                  <w:color w:val="0000FF"/>
                  <w:u w:val="single"/>
                </w:rPr>
                <w:t>fc</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65</w:t>
            </w:r>
          </w:p>
        </w:tc>
        <w:tc>
          <w:tcPr>
            <w:tcW w:w="3520" w:type="dxa"/>
            <w:tcMar>
              <w:top w:w="50" w:type="dxa"/>
              <w:left w:w="100" w:type="dxa"/>
            </w:tcMar>
            <w:vAlign w:val="center"/>
          </w:tcPr>
          <w:p w:rsidR="00791778" w:rsidRDefault="00684D2C">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88</w:t>
              </w:r>
              <w:r>
                <w:rPr>
                  <w:rFonts w:ascii="Times New Roman" w:hAnsi="Times New Roman"/>
                  <w:color w:val="0000FF"/>
                  <w:u w:val="single"/>
                </w:rPr>
                <w:t>be</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66</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8</w:t>
              </w:r>
              <w:r>
                <w:rPr>
                  <w:rFonts w:ascii="Times New Roman" w:hAnsi="Times New Roman"/>
                  <w:color w:val="0000FF"/>
                  <w:u w:val="single"/>
                </w:rPr>
                <w:t>a</w:t>
              </w:r>
              <w:r w:rsidRPr="00FE6C4E">
                <w:rPr>
                  <w:rFonts w:ascii="Times New Roman" w:hAnsi="Times New Roman"/>
                  <w:color w:val="0000FF"/>
                  <w:u w:val="single"/>
                  <w:lang w:val="ru-RU"/>
                </w:rPr>
                <w:t>8</w:t>
              </w:r>
              <w:r>
                <w:rPr>
                  <w:rFonts w:ascii="Times New Roman" w:hAnsi="Times New Roman"/>
                  <w:color w:val="0000FF"/>
                  <w:u w:val="single"/>
                </w:rPr>
                <w:t>a</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67</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Резервный урок. Контрольная работа по теме "Электродинамика"</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8</w:t>
              </w:r>
              <w:r>
                <w:rPr>
                  <w:rFonts w:ascii="Times New Roman" w:hAnsi="Times New Roman"/>
                  <w:color w:val="0000FF"/>
                  <w:u w:val="single"/>
                </w:rPr>
                <w:t>c</w:t>
              </w:r>
              <w:r w:rsidRPr="00FE6C4E">
                <w:rPr>
                  <w:rFonts w:ascii="Times New Roman" w:hAnsi="Times New Roman"/>
                  <w:color w:val="0000FF"/>
                  <w:u w:val="single"/>
                  <w:lang w:val="ru-RU"/>
                </w:rPr>
                <w:t>56</w:t>
              </w:r>
            </w:hyperlink>
          </w:p>
        </w:tc>
      </w:tr>
      <w:tr w:rsidR="00791778" w:rsidRPr="002762E7">
        <w:trPr>
          <w:trHeight w:val="144"/>
          <w:tblCellSpacing w:w="20" w:type="nil"/>
        </w:trPr>
        <w:tc>
          <w:tcPr>
            <w:tcW w:w="356" w:type="dxa"/>
            <w:tcMar>
              <w:top w:w="50" w:type="dxa"/>
              <w:left w:w="100" w:type="dxa"/>
            </w:tcMar>
            <w:vAlign w:val="center"/>
          </w:tcPr>
          <w:p w:rsidR="00791778" w:rsidRDefault="00684D2C">
            <w:pPr>
              <w:spacing w:after="0"/>
            </w:pPr>
            <w:r>
              <w:rPr>
                <w:rFonts w:ascii="Times New Roman" w:hAnsi="Times New Roman"/>
                <w:color w:val="000000"/>
                <w:sz w:val="24"/>
              </w:rPr>
              <w:t>68</w:t>
            </w:r>
          </w:p>
        </w:tc>
        <w:tc>
          <w:tcPr>
            <w:tcW w:w="3520"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Резервный урок. Обобщающий урок по темам 10 класса</w:t>
            </w:r>
          </w:p>
        </w:tc>
        <w:tc>
          <w:tcPr>
            <w:tcW w:w="793"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1778" w:rsidRDefault="00791778">
            <w:pPr>
              <w:spacing w:after="0"/>
              <w:ind w:left="135"/>
              <w:jc w:val="center"/>
            </w:pPr>
          </w:p>
        </w:tc>
        <w:tc>
          <w:tcPr>
            <w:tcW w:w="1587" w:type="dxa"/>
            <w:tcMar>
              <w:top w:w="50" w:type="dxa"/>
              <w:left w:w="100" w:type="dxa"/>
            </w:tcMar>
            <w:vAlign w:val="center"/>
          </w:tcPr>
          <w:p w:rsidR="00791778" w:rsidRDefault="00791778">
            <w:pPr>
              <w:spacing w:after="0"/>
              <w:ind w:left="135"/>
              <w:jc w:val="center"/>
            </w:pPr>
          </w:p>
        </w:tc>
        <w:tc>
          <w:tcPr>
            <w:tcW w:w="1120" w:type="dxa"/>
            <w:tcMar>
              <w:top w:w="50" w:type="dxa"/>
              <w:left w:w="100" w:type="dxa"/>
            </w:tcMar>
            <w:vAlign w:val="center"/>
          </w:tcPr>
          <w:p w:rsidR="00791778" w:rsidRDefault="00791778">
            <w:pPr>
              <w:spacing w:after="0"/>
              <w:ind w:left="135"/>
            </w:pPr>
          </w:p>
        </w:tc>
        <w:tc>
          <w:tcPr>
            <w:tcW w:w="1933"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8</w:t>
              </w:r>
              <w:r>
                <w:rPr>
                  <w:rFonts w:ascii="Times New Roman" w:hAnsi="Times New Roman"/>
                  <w:color w:val="0000FF"/>
                  <w:u w:val="single"/>
                </w:rPr>
                <w:t>f</w:t>
              </w:r>
              <w:r w:rsidRPr="00FE6C4E">
                <w:rPr>
                  <w:rFonts w:ascii="Times New Roman" w:hAnsi="Times New Roman"/>
                  <w:color w:val="0000FF"/>
                  <w:u w:val="single"/>
                  <w:lang w:val="ru-RU"/>
                </w:rPr>
                <w:t>6</w:t>
              </w:r>
              <w:r>
                <w:rPr>
                  <w:rFonts w:ascii="Times New Roman" w:hAnsi="Times New Roman"/>
                  <w:color w:val="0000FF"/>
                  <w:u w:val="single"/>
                </w:rPr>
                <w:t>c</w:t>
              </w:r>
            </w:hyperlink>
          </w:p>
        </w:tc>
      </w:tr>
      <w:tr w:rsidR="00791778">
        <w:trPr>
          <w:trHeight w:val="144"/>
          <w:tblCellSpacing w:w="20" w:type="nil"/>
        </w:trPr>
        <w:tc>
          <w:tcPr>
            <w:tcW w:w="0" w:type="auto"/>
            <w:gridSpan w:val="2"/>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3 </w:t>
            </w:r>
          </w:p>
        </w:tc>
        <w:tc>
          <w:tcPr>
            <w:tcW w:w="1587"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791778" w:rsidRDefault="00791778"/>
        </w:tc>
      </w:tr>
    </w:tbl>
    <w:p w:rsidR="00791778" w:rsidRDefault="00791778">
      <w:pPr>
        <w:sectPr w:rsidR="00791778">
          <w:pgSz w:w="16383" w:h="11906" w:orient="landscape"/>
          <w:pgMar w:top="1134" w:right="850" w:bottom="1134" w:left="1701" w:header="720" w:footer="720" w:gutter="0"/>
          <w:cols w:space="720"/>
        </w:sectPr>
      </w:pPr>
    </w:p>
    <w:p w:rsidR="00791778" w:rsidRDefault="00684D2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096"/>
        <w:gridCol w:w="1170"/>
        <w:gridCol w:w="1841"/>
        <w:gridCol w:w="1910"/>
        <w:gridCol w:w="1347"/>
        <w:gridCol w:w="2800"/>
      </w:tblGrid>
      <w:tr w:rsidR="00791778">
        <w:trPr>
          <w:trHeight w:val="144"/>
          <w:tblCellSpacing w:w="20" w:type="nil"/>
        </w:trPr>
        <w:tc>
          <w:tcPr>
            <w:tcW w:w="361" w:type="dxa"/>
            <w:vMerge w:val="restart"/>
            <w:tcMar>
              <w:top w:w="50" w:type="dxa"/>
              <w:left w:w="100" w:type="dxa"/>
            </w:tcMar>
            <w:vAlign w:val="center"/>
          </w:tcPr>
          <w:p w:rsidR="00791778" w:rsidRDefault="00684D2C">
            <w:pPr>
              <w:spacing w:after="0"/>
              <w:ind w:left="135"/>
            </w:pPr>
            <w:r>
              <w:rPr>
                <w:rFonts w:ascii="Times New Roman" w:hAnsi="Times New Roman"/>
                <w:b/>
                <w:color w:val="000000"/>
                <w:sz w:val="24"/>
              </w:rPr>
              <w:t xml:space="preserve">№ п/п </w:t>
            </w:r>
          </w:p>
          <w:p w:rsidR="00791778" w:rsidRDefault="00791778">
            <w:pPr>
              <w:spacing w:after="0"/>
              <w:ind w:left="135"/>
            </w:pPr>
          </w:p>
        </w:tc>
        <w:tc>
          <w:tcPr>
            <w:tcW w:w="3432" w:type="dxa"/>
            <w:vMerge w:val="restart"/>
            <w:tcMar>
              <w:top w:w="50" w:type="dxa"/>
              <w:left w:w="100" w:type="dxa"/>
            </w:tcMar>
            <w:vAlign w:val="center"/>
          </w:tcPr>
          <w:p w:rsidR="00791778" w:rsidRDefault="00684D2C">
            <w:pPr>
              <w:spacing w:after="0"/>
              <w:ind w:left="135"/>
            </w:pPr>
            <w:r>
              <w:rPr>
                <w:rFonts w:ascii="Times New Roman" w:hAnsi="Times New Roman"/>
                <w:b/>
                <w:color w:val="000000"/>
                <w:sz w:val="24"/>
              </w:rPr>
              <w:t xml:space="preserve">Тема урока </w:t>
            </w:r>
          </w:p>
          <w:p w:rsidR="00791778" w:rsidRDefault="00791778">
            <w:pPr>
              <w:spacing w:after="0"/>
              <w:ind w:left="135"/>
            </w:pPr>
          </w:p>
        </w:tc>
        <w:tc>
          <w:tcPr>
            <w:tcW w:w="0" w:type="auto"/>
            <w:gridSpan w:val="3"/>
            <w:tcMar>
              <w:top w:w="50" w:type="dxa"/>
              <w:left w:w="100" w:type="dxa"/>
            </w:tcMar>
            <w:vAlign w:val="center"/>
          </w:tcPr>
          <w:p w:rsidR="00791778" w:rsidRDefault="00684D2C">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791778" w:rsidRDefault="00684D2C">
            <w:pPr>
              <w:spacing w:after="0"/>
              <w:ind w:left="135"/>
            </w:pPr>
            <w:r>
              <w:rPr>
                <w:rFonts w:ascii="Times New Roman" w:hAnsi="Times New Roman"/>
                <w:b/>
                <w:color w:val="000000"/>
                <w:sz w:val="24"/>
              </w:rPr>
              <w:t xml:space="preserve">Дата изучения </w:t>
            </w:r>
          </w:p>
          <w:p w:rsidR="00791778" w:rsidRDefault="00791778">
            <w:pPr>
              <w:spacing w:after="0"/>
              <w:ind w:left="135"/>
            </w:pPr>
          </w:p>
        </w:tc>
        <w:tc>
          <w:tcPr>
            <w:tcW w:w="1944" w:type="dxa"/>
            <w:vMerge w:val="restart"/>
            <w:tcMar>
              <w:top w:w="50" w:type="dxa"/>
              <w:left w:w="100" w:type="dxa"/>
            </w:tcMar>
            <w:vAlign w:val="center"/>
          </w:tcPr>
          <w:p w:rsidR="00791778" w:rsidRDefault="00684D2C">
            <w:pPr>
              <w:spacing w:after="0"/>
              <w:ind w:left="135"/>
            </w:pPr>
            <w:r>
              <w:rPr>
                <w:rFonts w:ascii="Times New Roman" w:hAnsi="Times New Roman"/>
                <w:b/>
                <w:color w:val="000000"/>
                <w:sz w:val="24"/>
              </w:rPr>
              <w:t xml:space="preserve">Электронные цифровые образовательные ресурсы </w:t>
            </w:r>
          </w:p>
          <w:p w:rsidR="00791778" w:rsidRDefault="00791778">
            <w:pPr>
              <w:spacing w:after="0"/>
              <w:ind w:left="135"/>
            </w:pPr>
          </w:p>
        </w:tc>
      </w:tr>
      <w:tr w:rsidR="00791778">
        <w:trPr>
          <w:trHeight w:val="144"/>
          <w:tblCellSpacing w:w="20" w:type="nil"/>
        </w:trPr>
        <w:tc>
          <w:tcPr>
            <w:tcW w:w="0" w:type="auto"/>
            <w:vMerge/>
            <w:tcBorders>
              <w:top w:val="nil"/>
            </w:tcBorders>
            <w:tcMar>
              <w:top w:w="50" w:type="dxa"/>
              <w:left w:w="100" w:type="dxa"/>
            </w:tcMar>
          </w:tcPr>
          <w:p w:rsidR="00791778" w:rsidRDefault="00791778"/>
        </w:tc>
        <w:tc>
          <w:tcPr>
            <w:tcW w:w="0" w:type="auto"/>
            <w:vMerge/>
            <w:tcBorders>
              <w:top w:val="nil"/>
            </w:tcBorders>
            <w:tcMar>
              <w:top w:w="50" w:type="dxa"/>
              <w:left w:w="100" w:type="dxa"/>
            </w:tcMar>
          </w:tcPr>
          <w:p w:rsidR="00791778" w:rsidRDefault="00791778"/>
        </w:tc>
        <w:tc>
          <w:tcPr>
            <w:tcW w:w="802" w:type="dxa"/>
            <w:tcMar>
              <w:top w:w="50" w:type="dxa"/>
              <w:left w:w="100" w:type="dxa"/>
            </w:tcMar>
            <w:vAlign w:val="center"/>
          </w:tcPr>
          <w:p w:rsidR="00791778" w:rsidRDefault="00684D2C">
            <w:pPr>
              <w:spacing w:after="0"/>
              <w:ind w:left="135"/>
            </w:pPr>
            <w:r>
              <w:rPr>
                <w:rFonts w:ascii="Times New Roman" w:hAnsi="Times New Roman"/>
                <w:b/>
                <w:color w:val="000000"/>
                <w:sz w:val="24"/>
              </w:rPr>
              <w:t xml:space="preserve">Всего </w:t>
            </w:r>
          </w:p>
          <w:p w:rsidR="00791778" w:rsidRDefault="00791778">
            <w:pPr>
              <w:spacing w:after="0"/>
              <w:ind w:left="135"/>
            </w:pPr>
          </w:p>
        </w:tc>
        <w:tc>
          <w:tcPr>
            <w:tcW w:w="1496" w:type="dxa"/>
            <w:tcMar>
              <w:top w:w="50" w:type="dxa"/>
              <w:left w:w="100" w:type="dxa"/>
            </w:tcMar>
            <w:vAlign w:val="center"/>
          </w:tcPr>
          <w:p w:rsidR="00791778" w:rsidRDefault="00684D2C">
            <w:pPr>
              <w:spacing w:after="0"/>
              <w:ind w:left="135"/>
            </w:pPr>
            <w:r>
              <w:rPr>
                <w:rFonts w:ascii="Times New Roman" w:hAnsi="Times New Roman"/>
                <w:b/>
                <w:color w:val="000000"/>
                <w:sz w:val="24"/>
              </w:rPr>
              <w:t xml:space="preserve">Контрольные работы </w:t>
            </w:r>
          </w:p>
          <w:p w:rsidR="00791778" w:rsidRDefault="00791778">
            <w:pPr>
              <w:spacing w:after="0"/>
              <w:ind w:left="135"/>
            </w:pPr>
          </w:p>
        </w:tc>
        <w:tc>
          <w:tcPr>
            <w:tcW w:w="1598" w:type="dxa"/>
            <w:tcMar>
              <w:top w:w="50" w:type="dxa"/>
              <w:left w:w="100" w:type="dxa"/>
            </w:tcMar>
            <w:vAlign w:val="center"/>
          </w:tcPr>
          <w:p w:rsidR="00791778" w:rsidRDefault="00684D2C">
            <w:pPr>
              <w:spacing w:after="0"/>
              <w:ind w:left="135"/>
            </w:pPr>
            <w:r>
              <w:rPr>
                <w:rFonts w:ascii="Times New Roman" w:hAnsi="Times New Roman"/>
                <w:b/>
                <w:color w:val="000000"/>
                <w:sz w:val="24"/>
              </w:rPr>
              <w:t xml:space="preserve">Практические работы </w:t>
            </w:r>
          </w:p>
          <w:p w:rsidR="00791778" w:rsidRDefault="00791778">
            <w:pPr>
              <w:spacing w:after="0"/>
              <w:ind w:left="135"/>
            </w:pPr>
          </w:p>
        </w:tc>
        <w:tc>
          <w:tcPr>
            <w:tcW w:w="0" w:type="auto"/>
            <w:vMerge/>
            <w:tcBorders>
              <w:top w:val="nil"/>
            </w:tcBorders>
            <w:tcMar>
              <w:top w:w="50" w:type="dxa"/>
              <w:left w:w="100" w:type="dxa"/>
            </w:tcMar>
          </w:tcPr>
          <w:p w:rsidR="00791778" w:rsidRDefault="00791778"/>
        </w:tc>
        <w:tc>
          <w:tcPr>
            <w:tcW w:w="0" w:type="auto"/>
            <w:vMerge/>
            <w:tcBorders>
              <w:top w:val="nil"/>
            </w:tcBorders>
            <w:tcMar>
              <w:top w:w="50" w:type="dxa"/>
              <w:left w:w="100" w:type="dxa"/>
            </w:tcMar>
          </w:tcPr>
          <w:p w:rsidR="00791778" w:rsidRDefault="00791778"/>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1</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9778</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2</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98</w:t>
              </w:r>
              <w:r>
                <w:rPr>
                  <w:rFonts w:ascii="Times New Roman" w:hAnsi="Times New Roman"/>
                  <w:color w:val="0000FF"/>
                  <w:u w:val="single"/>
                </w:rPr>
                <w:t>fe</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3</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Лабораторная работа «Изучение магнитного поля катушки с током»</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98</w:t>
              </w:r>
              <w:r>
                <w:rPr>
                  <w:rFonts w:ascii="Times New Roman" w:hAnsi="Times New Roman"/>
                  <w:color w:val="0000FF"/>
                  <w:u w:val="single"/>
                </w:rPr>
                <w:t>fe</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4</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9</w:t>
              </w:r>
              <w:r>
                <w:rPr>
                  <w:rFonts w:ascii="Times New Roman" w:hAnsi="Times New Roman"/>
                  <w:color w:val="0000FF"/>
                  <w:u w:val="single"/>
                </w:rPr>
                <w:t>ac</w:t>
              </w:r>
              <w:r w:rsidRPr="00FE6C4E">
                <w:rPr>
                  <w:rFonts w:ascii="Times New Roman" w:hAnsi="Times New Roman"/>
                  <w:color w:val="0000FF"/>
                  <w:u w:val="single"/>
                  <w:lang w:val="ru-RU"/>
                </w:rPr>
                <w:t>0</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5</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w:t>
              </w:r>
              <w:r w:rsidRPr="00FE6C4E">
                <w:rPr>
                  <w:rFonts w:ascii="Times New Roman" w:hAnsi="Times New Roman"/>
                  <w:color w:val="0000FF"/>
                  <w:u w:val="single"/>
                  <w:lang w:val="ru-RU"/>
                </w:rPr>
                <w:t>9</w:t>
              </w:r>
              <w:r>
                <w:rPr>
                  <w:rFonts w:ascii="Times New Roman" w:hAnsi="Times New Roman"/>
                  <w:color w:val="0000FF"/>
                  <w:u w:val="single"/>
                </w:rPr>
                <w:t>df</w:t>
              </w:r>
              <w:r w:rsidRPr="00FE6C4E">
                <w:rPr>
                  <w:rFonts w:ascii="Times New Roman" w:hAnsi="Times New Roman"/>
                  <w:color w:val="0000FF"/>
                  <w:u w:val="single"/>
                  <w:lang w:val="ru-RU"/>
                </w:rPr>
                <w:t>4</w:t>
              </w:r>
            </w:hyperlink>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6</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Электромагнитная индукция. Поток вектора магнитной индукции. ЭДС индукции. Закон электромагнитной </w:t>
            </w:r>
            <w:r w:rsidRPr="00FE6C4E">
              <w:rPr>
                <w:rFonts w:ascii="Times New Roman" w:hAnsi="Times New Roman"/>
                <w:color w:val="000000"/>
                <w:sz w:val="24"/>
                <w:lang w:val="ru-RU"/>
              </w:rPr>
              <w:lastRenderedPageBreak/>
              <w:t>индукции Фарадея</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ca</w:t>
              </w:r>
              <w:r w:rsidRPr="00FE6C4E">
                <w:rPr>
                  <w:rFonts w:ascii="Times New Roman" w:hAnsi="Times New Roman"/>
                  <w:color w:val="0000FF"/>
                  <w:u w:val="single"/>
                  <w:lang w:val="ru-RU"/>
                </w:rPr>
                <w:t>150</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8</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ca</w:t>
              </w:r>
              <w:r w:rsidRPr="00FE6C4E">
                <w:rPr>
                  <w:rFonts w:ascii="Times New Roman" w:hAnsi="Times New Roman"/>
                  <w:color w:val="0000FF"/>
                  <w:u w:val="single"/>
                  <w:lang w:val="ru-RU"/>
                </w:rPr>
                <w:t>600</w:t>
              </w:r>
            </w:hyperlink>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9</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10</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cab</w:t>
              </w:r>
              <w:r w:rsidRPr="00FE6C4E">
                <w:rPr>
                  <w:rFonts w:ascii="Times New Roman" w:hAnsi="Times New Roman"/>
                  <w:color w:val="0000FF"/>
                  <w:u w:val="single"/>
                  <w:lang w:val="ru-RU"/>
                </w:rPr>
                <w:t>82</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11</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cad</w:t>
              </w:r>
              <w:r w:rsidRPr="00FE6C4E">
                <w:rPr>
                  <w:rFonts w:ascii="Times New Roman" w:hAnsi="Times New Roman"/>
                  <w:color w:val="0000FF"/>
                  <w:u w:val="single"/>
                  <w:lang w:val="ru-RU"/>
                </w:rPr>
                <w:t>58</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12</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caf</w:t>
              </w:r>
              <w:r w:rsidRPr="00FE6C4E">
                <w:rPr>
                  <w:rFonts w:ascii="Times New Roman" w:hAnsi="Times New Roman"/>
                  <w:color w:val="0000FF"/>
                  <w:u w:val="single"/>
                  <w:lang w:val="ru-RU"/>
                </w:rPr>
                <w:t>06</w:t>
              </w:r>
            </w:hyperlink>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13</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14</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Колебательный контур. Свободные </w:t>
            </w:r>
            <w:r w:rsidRPr="00FE6C4E">
              <w:rPr>
                <w:rFonts w:ascii="Times New Roman" w:hAnsi="Times New Roman"/>
                <w:color w:val="000000"/>
                <w:sz w:val="24"/>
                <w:lang w:val="ru-RU"/>
              </w:rPr>
              <w:lastRenderedPageBreak/>
              <w:t xml:space="preserve">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cb</w:t>
              </w:r>
              <w:r w:rsidRPr="00FE6C4E">
                <w:rPr>
                  <w:rFonts w:ascii="Times New Roman" w:hAnsi="Times New Roman"/>
                  <w:color w:val="0000FF"/>
                  <w:u w:val="single"/>
                  <w:lang w:val="ru-RU"/>
                </w:rPr>
                <w:t>820</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cb</w:t>
              </w:r>
              <w:r w:rsidRPr="00FE6C4E">
                <w:rPr>
                  <w:rFonts w:ascii="Times New Roman" w:hAnsi="Times New Roman"/>
                  <w:color w:val="0000FF"/>
                  <w:u w:val="single"/>
                  <w:lang w:val="ru-RU"/>
                </w:rPr>
                <w:t>9</w:t>
              </w:r>
              <w:r>
                <w:rPr>
                  <w:rFonts w:ascii="Times New Roman" w:hAnsi="Times New Roman"/>
                  <w:color w:val="0000FF"/>
                  <w:u w:val="single"/>
                </w:rPr>
                <w:t>c</w:t>
              </w:r>
              <w:r w:rsidRPr="00FE6C4E">
                <w:rPr>
                  <w:rFonts w:ascii="Times New Roman" w:hAnsi="Times New Roman"/>
                  <w:color w:val="0000FF"/>
                  <w:u w:val="single"/>
                  <w:lang w:val="ru-RU"/>
                </w:rPr>
                <w:t>4</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16</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cbb</w:t>
              </w:r>
              <w:r w:rsidRPr="00FE6C4E">
                <w:rPr>
                  <w:rFonts w:ascii="Times New Roman" w:hAnsi="Times New Roman"/>
                  <w:color w:val="0000FF"/>
                  <w:u w:val="single"/>
                  <w:lang w:val="ru-RU"/>
                </w:rPr>
                <w:t>86</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17</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cbd</w:t>
              </w:r>
              <w:r w:rsidRPr="00FE6C4E">
                <w:rPr>
                  <w:rFonts w:ascii="Times New Roman" w:hAnsi="Times New Roman"/>
                  <w:color w:val="0000FF"/>
                  <w:u w:val="single"/>
                  <w:lang w:val="ru-RU"/>
                </w:rPr>
                <w:t>34</w:t>
              </w:r>
            </w:hyperlink>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18</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19</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cc</w:t>
              </w:r>
              <w:r w:rsidRPr="00FE6C4E">
                <w:rPr>
                  <w:rFonts w:ascii="Times New Roman" w:hAnsi="Times New Roman"/>
                  <w:color w:val="0000FF"/>
                  <w:u w:val="single"/>
                  <w:lang w:val="ru-RU"/>
                </w:rPr>
                <w:t>324</w:t>
              </w:r>
            </w:hyperlink>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20</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cca</w:t>
              </w:r>
              <w:r w:rsidRPr="00FE6C4E">
                <w:rPr>
                  <w:rFonts w:ascii="Times New Roman" w:hAnsi="Times New Roman"/>
                  <w:color w:val="0000FF"/>
                  <w:u w:val="single"/>
                  <w:lang w:val="ru-RU"/>
                </w:rPr>
                <w:t>54</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22</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ccc</w:t>
              </w:r>
              <w:r w:rsidRPr="00FE6C4E">
                <w:rPr>
                  <w:rFonts w:ascii="Times New Roman" w:hAnsi="Times New Roman"/>
                  <w:color w:val="0000FF"/>
                  <w:u w:val="single"/>
                  <w:lang w:val="ru-RU"/>
                </w:rPr>
                <w:t>0</w:t>
              </w:r>
              <w:r>
                <w:rPr>
                  <w:rFonts w:ascii="Times New Roman" w:hAnsi="Times New Roman"/>
                  <w:color w:val="0000FF"/>
                  <w:u w:val="single"/>
                </w:rPr>
                <w:t>c</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23</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ccfe</w:t>
              </w:r>
              <w:r w:rsidRPr="00FE6C4E">
                <w:rPr>
                  <w:rFonts w:ascii="Times New Roman" w:hAnsi="Times New Roman"/>
                  <w:color w:val="0000FF"/>
                  <w:u w:val="single"/>
                  <w:lang w:val="ru-RU"/>
                </w:rPr>
                <w:t>0</w:t>
              </w:r>
            </w:hyperlink>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24</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Принципы радиосвязи и телевидения. Развитие сре</w:t>
            </w:r>
            <w:proofErr w:type="gramStart"/>
            <w:r w:rsidRPr="00FE6C4E">
              <w:rPr>
                <w:rFonts w:ascii="Times New Roman" w:hAnsi="Times New Roman"/>
                <w:color w:val="000000"/>
                <w:sz w:val="24"/>
                <w:lang w:val="ru-RU"/>
              </w:rPr>
              <w:t>дств св</w:t>
            </w:r>
            <w:proofErr w:type="gramEnd"/>
            <w:r w:rsidRPr="00FE6C4E">
              <w:rPr>
                <w:rFonts w:ascii="Times New Roman" w:hAnsi="Times New Roman"/>
                <w:color w:val="000000"/>
                <w:sz w:val="24"/>
                <w:lang w:val="ru-RU"/>
              </w:rPr>
              <w:t xml:space="preserve">язи. </w:t>
            </w:r>
            <w:r>
              <w:rPr>
                <w:rFonts w:ascii="Times New Roman" w:hAnsi="Times New Roman"/>
                <w:color w:val="000000"/>
                <w:sz w:val="24"/>
              </w:rPr>
              <w:t>Радиолокация</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25</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Контрольная работа «Колебания и волны»</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cc</w:t>
              </w:r>
              <w:r w:rsidRPr="00FE6C4E">
                <w:rPr>
                  <w:rFonts w:ascii="Times New Roman" w:hAnsi="Times New Roman"/>
                  <w:color w:val="0000FF"/>
                  <w:u w:val="single"/>
                  <w:lang w:val="ru-RU"/>
                </w:rPr>
                <w:t>6</w:t>
              </w:r>
              <w:r>
                <w:rPr>
                  <w:rFonts w:ascii="Times New Roman" w:hAnsi="Times New Roman"/>
                  <w:color w:val="0000FF"/>
                  <w:u w:val="single"/>
                </w:rPr>
                <w:t>f</w:t>
              </w:r>
              <w:r w:rsidRPr="00FE6C4E">
                <w:rPr>
                  <w:rFonts w:ascii="Times New Roman" w:hAnsi="Times New Roman"/>
                  <w:color w:val="0000FF"/>
                  <w:u w:val="single"/>
                  <w:lang w:val="ru-RU"/>
                </w:rPr>
                <w:t>8</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26</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cd</w:t>
              </w:r>
              <w:r w:rsidRPr="00FE6C4E">
                <w:rPr>
                  <w:rFonts w:ascii="Times New Roman" w:hAnsi="Times New Roman"/>
                  <w:color w:val="0000FF"/>
                  <w:u w:val="single"/>
                  <w:lang w:val="ru-RU"/>
                </w:rPr>
                <w:t>350</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27</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Отражение света. Законы отражения света. Построение </w:t>
            </w:r>
            <w:proofErr w:type="gramStart"/>
            <w:r w:rsidRPr="00FE6C4E">
              <w:rPr>
                <w:rFonts w:ascii="Times New Roman" w:hAnsi="Times New Roman"/>
                <w:color w:val="000000"/>
                <w:sz w:val="24"/>
                <w:lang w:val="ru-RU"/>
              </w:rPr>
              <w:t>изображении</w:t>
            </w:r>
            <w:proofErr w:type="gramEnd"/>
            <w:r w:rsidRPr="00FE6C4E">
              <w:rPr>
                <w:rFonts w:ascii="Times New Roman" w:hAnsi="Times New Roman"/>
                <w:color w:val="000000"/>
                <w:sz w:val="24"/>
                <w:lang w:val="ru-RU"/>
              </w:rPr>
              <w:t>̆ в плоском зеркале</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cd</w:t>
              </w:r>
              <w:r w:rsidRPr="00FE6C4E">
                <w:rPr>
                  <w:rFonts w:ascii="Times New Roman" w:hAnsi="Times New Roman"/>
                  <w:color w:val="0000FF"/>
                  <w:u w:val="single"/>
                  <w:lang w:val="ru-RU"/>
                </w:rPr>
                <w:t>4</w:t>
              </w:r>
              <w:r>
                <w:rPr>
                  <w:rFonts w:ascii="Times New Roman" w:hAnsi="Times New Roman"/>
                  <w:color w:val="0000FF"/>
                  <w:u w:val="single"/>
                </w:rPr>
                <w:t>e</w:t>
              </w:r>
              <w:r w:rsidRPr="00FE6C4E">
                <w:rPr>
                  <w:rFonts w:ascii="Times New Roman" w:hAnsi="Times New Roman"/>
                  <w:color w:val="0000FF"/>
                  <w:u w:val="single"/>
                  <w:lang w:val="ru-RU"/>
                </w:rPr>
                <w:t>0</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28</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cd</w:t>
              </w:r>
              <w:r w:rsidRPr="00FE6C4E">
                <w:rPr>
                  <w:rFonts w:ascii="Times New Roman" w:hAnsi="Times New Roman"/>
                  <w:color w:val="0000FF"/>
                  <w:u w:val="single"/>
                  <w:lang w:val="ru-RU"/>
                </w:rPr>
                <w:t>7</w:t>
              </w:r>
              <w:r>
                <w:rPr>
                  <w:rFonts w:ascii="Times New Roman" w:hAnsi="Times New Roman"/>
                  <w:color w:val="0000FF"/>
                  <w:u w:val="single"/>
                </w:rPr>
                <w:t>f</w:t>
              </w:r>
              <w:r w:rsidRPr="00FE6C4E">
                <w:rPr>
                  <w:rFonts w:ascii="Times New Roman" w:hAnsi="Times New Roman"/>
                  <w:color w:val="0000FF"/>
                  <w:u w:val="single"/>
                  <w:lang w:val="ru-RU"/>
                </w:rPr>
                <w:t>6</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29</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Лабораторная работа «Измерение показателя преломления стекла»</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cd</w:t>
              </w:r>
              <w:r w:rsidRPr="00FE6C4E">
                <w:rPr>
                  <w:rFonts w:ascii="Times New Roman" w:hAnsi="Times New Roman"/>
                  <w:color w:val="0000FF"/>
                  <w:u w:val="single"/>
                  <w:lang w:val="ru-RU"/>
                </w:rPr>
                <w:t>67</w:t>
              </w:r>
              <w:r>
                <w:rPr>
                  <w:rFonts w:ascii="Times New Roman" w:hAnsi="Times New Roman"/>
                  <w:color w:val="0000FF"/>
                  <w:u w:val="single"/>
                </w:rPr>
                <w:t>a</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30</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Линзы. Построение изображений в </w:t>
            </w:r>
            <w:r w:rsidRPr="00FE6C4E">
              <w:rPr>
                <w:rFonts w:ascii="Times New Roman" w:hAnsi="Times New Roman"/>
                <w:color w:val="000000"/>
                <w:sz w:val="24"/>
                <w:lang w:val="ru-RU"/>
              </w:rPr>
              <w:lastRenderedPageBreak/>
              <w:t>линзе. Формула тонкой линзы. Увеличение линзы</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cdd</w:t>
              </w:r>
              <w:r w:rsidRPr="00FE6C4E">
                <w:rPr>
                  <w:rFonts w:ascii="Times New Roman" w:hAnsi="Times New Roman"/>
                  <w:color w:val="0000FF"/>
                  <w:u w:val="single"/>
                  <w:lang w:val="ru-RU"/>
                </w:rPr>
                <w:t>1</w:t>
              </w:r>
              <w:r>
                <w:rPr>
                  <w:rFonts w:ascii="Times New Roman" w:hAnsi="Times New Roman"/>
                  <w:color w:val="0000FF"/>
                  <w:u w:val="single"/>
                </w:rPr>
                <w:t>e</w:t>
              </w:r>
            </w:hyperlink>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Лабораторная работа «Исследование свойств изображений в линзах»</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32</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33</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ced</w:t>
              </w:r>
              <w:r w:rsidRPr="00FE6C4E">
                <w:rPr>
                  <w:rFonts w:ascii="Times New Roman" w:hAnsi="Times New Roman"/>
                  <w:color w:val="0000FF"/>
                  <w:u w:val="single"/>
                  <w:lang w:val="ru-RU"/>
                </w:rPr>
                <w:t>22</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34</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Поперечность световых волн. Поляризация света</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cf</w:t>
              </w:r>
              <w:r w:rsidRPr="00FE6C4E">
                <w:rPr>
                  <w:rFonts w:ascii="Times New Roman" w:hAnsi="Times New Roman"/>
                  <w:color w:val="0000FF"/>
                  <w:u w:val="single"/>
                  <w:lang w:val="ru-RU"/>
                </w:rPr>
                <w:t>02</w:t>
              </w:r>
              <w:r>
                <w:rPr>
                  <w:rFonts w:ascii="Times New Roman" w:hAnsi="Times New Roman"/>
                  <w:color w:val="0000FF"/>
                  <w:u w:val="single"/>
                </w:rPr>
                <w:t>e</w:t>
              </w:r>
            </w:hyperlink>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35</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36</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Границы применимости классической механики. Постулаты специальной теории относительности</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cf</w:t>
              </w:r>
              <w:r w:rsidRPr="00FE6C4E">
                <w:rPr>
                  <w:rFonts w:ascii="Times New Roman" w:hAnsi="Times New Roman"/>
                  <w:color w:val="0000FF"/>
                  <w:u w:val="single"/>
                  <w:lang w:val="ru-RU"/>
                </w:rPr>
                <w:t>862</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37</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cfa</w:t>
              </w:r>
              <w:r w:rsidRPr="00FE6C4E">
                <w:rPr>
                  <w:rFonts w:ascii="Times New Roman" w:hAnsi="Times New Roman"/>
                  <w:color w:val="0000FF"/>
                  <w:u w:val="single"/>
                  <w:lang w:val="ru-RU"/>
                </w:rPr>
                <w:t>42</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38</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cfc</w:t>
              </w:r>
              <w:r w:rsidRPr="00FE6C4E">
                <w:rPr>
                  <w:rFonts w:ascii="Times New Roman" w:hAnsi="Times New Roman"/>
                  <w:color w:val="0000FF"/>
                  <w:u w:val="single"/>
                  <w:lang w:val="ru-RU"/>
                </w:rPr>
                <w:t>68</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39</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cf</w:t>
              </w:r>
              <w:r w:rsidRPr="00FE6C4E">
                <w:rPr>
                  <w:rFonts w:ascii="Times New Roman" w:hAnsi="Times New Roman"/>
                  <w:color w:val="0000FF"/>
                  <w:u w:val="single"/>
                  <w:lang w:val="ru-RU"/>
                </w:rPr>
                <w:t>6</w:t>
              </w:r>
              <w:r>
                <w:rPr>
                  <w:rFonts w:ascii="Times New Roman" w:hAnsi="Times New Roman"/>
                  <w:color w:val="0000FF"/>
                  <w:u w:val="single"/>
                </w:rPr>
                <w:t>f</w:t>
              </w:r>
              <w:r w:rsidRPr="00FE6C4E">
                <w:rPr>
                  <w:rFonts w:ascii="Times New Roman" w:hAnsi="Times New Roman"/>
                  <w:color w:val="0000FF"/>
                  <w:u w:val="single"/>
                  <w:lang w:val="ru-RU"/>
                </w:rPr>
                <w:t>0</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cfe</w:t>
              </w:r>
              <w:r w:rsidRPr="00FE6C4E">
                <w:rPr>
                  <w:rFonts w:ascii="Times New Roman" w:hAnsi="Times New Roman"/>
                  <w:color w:val="0000FF"/>
                  <w:u w:val="single"/>
                  <w:lang w:val="ru-RU"/>
                </w:rPr>
                <w:t>16</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41</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cffc</w:t>
              </w:r>
              <w:r w:rsidRPr="00FE6C4E">
                <w:rPr>
                  <w:rFonts w:ascii="Times New Roman" w:hAnsi="Times New Roman"/>
                  <w:color w:val="0000FF"/>
                  <w:u w:val="single"/>
                  <w:lang w:val="ru-RU"/>
                </w:rPr>
                <w:t>4</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42</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Законы фотоэффекта. Уравнение Эйнштей</w:t>
            </w:r>
            <w:proofErr w:type="gramStart"/>
            <w:r w:rsidRPr="00FE6C4E">
              <w:rPr>
                <w:rFonts w:ascii="Times New Roman" w:hAnsi="Times New Roman"/>
                <w:color w:val="000000"/>
                <w:sz w:val="24"/>
                <w:lang w:val="ru-RU"/>
              </w:rPr>
              <w:t>на</w:t>
            </w:r>
            <w:proofErr w:type="gramEnd"/>
            <w:r w:rsidRPr="00FE6C4E">
              <w:rPr>
                <w:rFonts w:ascii="Times New Roman" w:hAnsi="Times New Roman"/>
                <w:color w:val="000000"/>
                <w:sz w:val="24"/>
                <w:lang w:val="ru-RU"/>
              </w:rPr>
              <w:t xml:space="preserve">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d</w:t>
              </w:r>
              <w:r w:rsidRPr="00FE6C4E">
                <w:rPr>
                  <w:rFonts w:ascii="Times New Roman" w:hAnsi="Times New Roman"/>
                  <w:color w:val="0000FF"/>
                  <w:u w:val="single"/>
                  <w:lang w:val="ru-RU"/>
                </w:rPr>
                <w:t>015</w:t>
              </w:r>
              <w:r>
                <w:rPr>
                  <w:rFonts w:ascii="Times New Roman" w:hAnsi="Times New Roman"/>
                  <w:color w:val="0000FF"/>
                  <w:u w:val="single"/>
                </w:rPr>
                <w:t>e</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43</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d</w:t>
              </w:r>
              <w:r w:rsidRPr="00FE6C4E">
                <w:rPr>
                  <w:rFonts w:ascii="Times New Roman" w:hAnsi="Times New Roman"/>
                  <w:color w:val="0000FF"/>
                  <w:u w:val="single"/>
                  <w:lang w:val="ru-RU"/>
                </w:rPr>
                <w:t>04</w:t>
              </w:r>
              <w:r>
                <w:rPr>
                  <w:rFonts w:ascii="Times New Roman" w:hAnsi="Times New Roman"/>
                  <w:color w:val="0000FF"/>
                  <w:u w:val="single"/>
                </w:rPr>
                <w:t>a</w:t>
              </w:r>
              <w:r w:rsidRPr="00FE6C4E">
                <w:rPr>
                  <w:rFonts w:ascii="Times New Roman" w:hAnsi="Times New Roman"/>
                  <w:color w:val="0000FF"/>
                  <w:u w:val="single"/>
                  <w:lang w:val="ru-RU"/>
                </w:rPr>
                <w:t>6</w:t>
              </w:r>
            </w:hyperlink>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44</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45</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d</w:t>
              </w:r>
              <w:r w:rsidRPr="00FE6C4E">
                <w:rPr>
                  <w:rFonts w:ascii="Times New Roman" w:hAnsi="Times New Roman"/>
                  <w:color w:val="0000FF"/>
                  <w:u w:val="single"/>
                  <w:lang w:val="ru-RU"/>
                </w:rPr>
                <w:t>0302</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46</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Модель атома Томсона. Опыты Резерфорда по рассеянию </w:t>
            </w:r>
            <w:proofErr w:type="gramStart"/>
            <w:r>
              <w:rPr>
                <w:rFonts w:ascii="Times New Roman" w:hAnsi="Times New Roman"/>
                <w:color w:val="000000"/>
                <w:sz w:val="24"/>
              </w:rPr>
              <w:t>α</w:t>
            </w:r>
            <w:r w:rsidRPr="00FE6C4E">
              <w:rPr>
                <w:rFonts w:ascii="Times New Roman" w:hAnsi="Times New Roman"/>
                <w:color w:val="000000"/>
                <w:sz w:val="24"/>
                <w:lang w:val="ru-RU"/>
              </w:rPr>
              <w:t>-</w:t>
            </w:r>
            <w:proofErr w:type="gramEnd"/>
            <w:r w:rsidRPr="00FE6C4E">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d</w:t>
              </w:r>
              <w:r w:rsidRPr="00FE6C4E">
                <w:rPr>
                  <w:rFonts w:ascii="Times New Roman" w:hAnsi="Times New Roman"/>
                  <w:color w:val="0000FF"/>
                  <w:u w:val="single"/>
                  <w:lang w:val="ru-RU"/>
                </w:rPr>
                <w:t>091</w:t>
              </w:r>
              <w:r>
                <w:rPr>
                  <w:rFonts w:ascii="Times New Roman" w:hAnsi="Times New Roman"/>
                  <w:color w:val="0000FF"/>
                  <w:u w:val="single"/>
                </w:rPr>
                <w:t>a</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47</w:t>
            </w:r>
          </w:p>
        </w:tc>
        <w:tc>
          <w:tcPr>
            <w:tcW w:w="3432" w:type="dxa"/>
            <w:tcMar>
              <w:top w:w="50" w:type="dxa"/>
              <w:left w:w="100" w:type="dxa"/>
            </w:tcMar>
            <w:vAlign w:val="center"/>
          </w:tcPr>
          <w:p w:rsidR="00791778" w:rsidRDefault="00684D2C">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d</w:t>
              </w:r>
              <w:r w:rsidRPr="00FE6C4E">
                <w:rPr>
                  <w:rFonts w:ascii="Times New Roman" w:hAnsi="Times New Roman"/>
                  <w:color w:val="0000FF"/>
                  <w:u w:val="single"/>
                  <w:lang w:val="ru-RU"/>
                </w:rPr>
                <w:t>0</w:t>
              </w:r>
              <w:r>
                <w:rPr>
                  <w:rFonts w:ascii="Times New Roman" w:hAnsi="Times New Roman"/>
                  <w:color w:val="0000FF"/>
                  <w:u w:val="single"/>
                </w:rPr>
                <w:t>afa</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48</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d</w:t>
              </w:r>
              <w:r w:rsidRPr="00FE6C4E">
                <w:rPr>
                  <w:rFonts w:ascii="Times New Roman" w:hAnsi="Times New Roman"/>
                  <w:color w:val="0000FF"/>
                  <w:u w:val="single"/>
                  <w:lang w:val="ru-RU"/>
                </w:rPr>
                <w:t>0</w:t>
              </w:r>
              <w:r>
                <w:rPr>
                  <w:rFonts w:ascii="Times New Roman" w:hAnsi="Times New Roman"/>
                  <w:color w:val="0000FF"/>
                  <w:u w:val="single"/>
                </w:rPr>
                <w:t>afa</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49</w:t>
            </w:r>
          </w:p>
        </w:tc>
        <w:tc>
          <w:tcPr>
            <w:tcW w:w="3432" w:type="dxa"/>
            <w:tcMar>
              <w:top w:w="50" w:type="dxa"/>
              <w:left w:w="100" w:type="dxa"/>
            </w:tcMar>
            <w:vAlign w:val="center"/>
          </w:tcPr>
          <w:p w:rsidR="00791778" w:rsidRPr="00FE6C4E" w:rsidRDefault="00684D2C">
            <w:pPr>
              <w:spacing w:after="0"/>
              <w:ind w:left="135"/>
              <w:rPr>
                <w:lang w:val="ru-RU"/>
              </w:rPr>
            </w:pPr>
            <w:proofErr w:type="gramStart"/>
            <w:r w:rsidRPr="00FE6C4E">
              <w:rPr>
                <w:rFonts w:ascii="Times New Roman" w:hAnsi="Times New Roman"/>
                <w:color w:val="000000"/>
                <w:sz w:val="24"/>
                <w:lang w:val="ru-RU"/>
              </w:rPr>
              <w:t>Волновые</w:t>
            </w:r>
            <w:proofErr w:type="gramEnd"/>
            <w:r w:rsidRPr="00FE6C4E">
              <w:rPr>
                <w:rFonts w:ascii="Times New Roman" w:hAnsi="Times New Roman"/>
                <w:color w:val="000000"/>
                <w:sz w:val="24"/>
                <w:lang w:val="ru-RU"/>
              </w:rPr>
              <w:t xml:space="preserve"> свойства частиц. Волны де Бройля. Корпускулярно-волновой дуализм. Спонтанное и </w:t>
            </w:r>
            <w:r w:rsidRPr="00FE6C4E">
              <w:rPr>
                <w:rFonts w:ascii="Times New Roman" w:hAnsi="Times New Roman"/>
                <w:color w:val="000000"/>
                <w:sz w:val="24"/>
                <w:lang w:val="ru-RU"/>
              </w:rPr>
              <w:lastRenderedPageBreak/>
              <w:t>вынужденное излучение</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d</w:t>
              </w:r>
              <w:r w:rsidRPr="00FE6C4E">
                <w:rPr>
                  <w:rFonts w:ascii="Times New Roman" w:hAnsi="Times New Roman"/>
                  <w:color w:val="0000FF"/>
                  <w:u w:val="single"/>
                  <w:lang w:val="ru-RU"/>
                </w:rPr>
                <w:t>0</w:t>
              </w:r>
              <w:r>
                <w:rPr>
                  <w:rFonts w:ascii="Times New Roman" w:hAnsi="Times New Roman"/>
                  <w:color w:val="0000FF"/>
                  <w:u w:val="single"/>
                </w:rPr>
                <w:t>ca</w:t>
              </w:r>
              <w:r w:rsidRPr="00FE6C4E">
                <w:rPr>
                  <w:rFonts w:ascii="Times New Roman" w:hAnsi="Times New Roman"/>
                  <w:color w:val="0000FF"/>
                  <w:u w:val="single"/>
                  <w:lang w:val="ru-RU"/>
                </w:rPr>
                <w:t>8</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lastRenderedPageBreak/>
              <w:t>50</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d</w:t>
              </w:r>
              <w:r w:rsidRPr="00FE6C4E">
                <w:rPr>
                  <w:rFonts w:ascii="Times New Roman" w:hAnsi="Times New Roman"/>
                  <w:color w:val="0000FF"/>
                  <w:u w:val="single"/>
                  <w:lang w:val="ru-RU"/>
                </w:rPr>
                <w:t>0</w:t>
              </w:r>
              <w:r>
                <w:rPr>
                  <w:rFonts w:ascii="Times New Roman" w:hAnsi="Times New Roman"/>
                  <w:color w:val="0000FF"/>
                  <w:u w:val="single"/>
                </w:rPr>
                <w:t>fd</w:t>
              </w:r>
              <w:r w:rsidRPr="00FE6C4E">
                <w:rPr>
                  <w:rFonts w:ascii="Times New Roman" w:hAnsi="Times New Roman"/>
                  <w:color w:val="0000FF"/>
                  <w:u w:val="single"/>
                  <w:lang w:val="ru-RU"/>
                </w:rPr>
                <w:t>2</w:t>
              </w:r>
            </w:hyperlink>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51</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Свойства альф</w:t>
            </w:r>
            <w:proofErr w:type="gramStart"/>
            <w:r w:rsidRPr="00FE6C4E">
              <w:rPr>
                <w:rFonts w:ascii="Times New Roman" w:hAnsi="Times New Roman"/>
                <w:color w:val="000000"/>
                <w:sz w:val="24"/>
                <w:lang w:val="ru-RU"/>
              </w:rPr>
              <w:t>а-</w:t>
            </w:r>
            <w:proofErr w:type="gramEnd"/>
            <w:r w:rsidRPr="00FE6C4E">
              <w:rPr>
                <w:rFonts w:ascii="Times New Roman" w:hAnsi="Times New Roman"/>
                <w:color w:val="000000"/>
                <w:sz w:val="24"/>
                <w:lang w:val="ru-RU"/>
              </w:rPr>
              <w:t>, бета-, гамма-излучения. Влияние радиоактивности на живые организмы</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52</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d</w:t>
              </w:r>
              <w:r w:rsidRPr="00FE6C4E">
                <w:rPr>
                  <w:rFonts w:ascii="Times New Roman" w:hAnsi="Times New Roman"/>
                  <w:color w:val="0000FF"/>
                  <w:u w:val="single"/>
                  <w:lang w:val="ru-RU"/>
                </w:rPr>
                <w:t>1162</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53</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Энергия связи нуклонов в ядре. Ядерные реакции. Ядерный реактор. Проблемы, перспективы, экологические аспекты ядерной энергетики</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d</w:t>
              </w:r>
              <w:r w:rsidRPr="00FE6C4E">
                <w:rPr>
                  <w:rFonts w:ascii="Times New Roman" w:hAnsi="Times New Roman"/>
                  <w:color w:val="0000FF"/>
                  <w:u w:val="single"/>
                  <w:lang w:val="ru-RU"/>
                </w:rPr>
                <w:t>1356</w:t>
              </w:r>
            </w:hyperlink>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54</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d</w:t>
              </w:r>
              <w:r w:rsidRPr="00FE6C4E">
                <w:rPr>
                  <w:rFonts w:ascii="Times New Roman" w:hAnsi="Times New Roman"/>
                  <w:color w:val="0000FF"/>
                  <w:u w:val="single"/>
                  <w:lang w:val="ru-RU"/>
                </w:rPr>
                <w:t>0</w:t>
              </w:r>
              <w:r>
                <w:rPr>
                  <w:rFonts w:ascii="Times New Roman" w:hAnsi="Times New Roman"/>
                  <w:color w:val="0000FF"/>
                  <w:u w:val="single"/>
                </w:rPr>
                <w:t>e</w:t>
              </w:r>
              <w:r w:rsidRPr="00FE6C4E">
                <w:rPr>
                  <w:rFonts w:ascii="Times New Roman" w:hAnsi="Times New Roman"/>
                  <w:color w:val="0000FF"/>
                  <w:u w:val="single"/>
                  <w:lang w:val="ru-RU"/>
                </w:rPr>
                <w:t>38</w:t>
              </w:r>
            </w:hyperlink>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55</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Вид </w:t>
            </w:r>
            <w:proofErr w:type="gramStart"/>
            <w:r w:rsidRPr="00FE6C4E">
              <w:rPr>
                <w:rFonts w:ascii="Times New Roman" w:hAnsi="Times New Roman"/>
                <w:color w:val="000000"/>
                <w:sz w:val="24"/>
                <w:lang w:val="ru-RU"/>
              </w:rPr>
              <w:t>звёздного</w:t>
            </w:r>
            <w:proofErr w:type="gramEnd"/>
            <w:r w:rsidRPr="00FE6C4E">
              <w:rPr>
                <w:rFonts w:ascii="Times New Roman" w:hAnsi="Times New Roman"/>
                <w:color w:val="000000"/>
                <w:sz w:val="24"/>
                <w:lang w:val="ru-RU"/>
              </w:rPr>
              <w:t xml:space="preserve"> неба. Созвездия, яркие </w:t>
            </w:r>
            <w:proofErr w:type="gramStart"/>
            <w:r w:rsidRPr="00FE6C4E">
              <w:rPr>
                <w:rFonts w:ascii="Times New Roman" w:hAnsi="Times New Roman"/>
                <w:color w:val="000000"/>
                <w:sz w:val="24"/>
                <w:lang w:val="ru-RU"/>
              </w:rPr>
              <w:t>звёзды</w:t>
            </w:r>
            <w:proofErr w:type="gramEnd"/>
            <w:r w:rsidRPr="00FE6C4E">
              <w:rPr>
                <w:rFonts w:ascii="Times New Roman" w:hAnsi="Times New Roman"/>
                <w:color w:val="000000"/>
                <w:sz w:val="24"/>
                <w:lang w:val="ru-RU"/>
              </w:rPr>
              <w:t xml:space="preserve">,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56</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Солнце. Солнечная активность. Источник энергии Солнца и </w:t>
            </w:r>
            <w:proofErr w:type="gramStart"/>
            <w:r w:rsidRPr="00FE6C4E">
              <w:rPr>
                <w:rFonts w:ascii="Times New Roman" w:hAnsi="Times New Roman"/>
                <w:color w:val="000000"/>
                <w:sz w:val="24"/>
                <w:lang w:val="ru-RU"/>
              </w:rPr>
              <w:t>звёзд</w:t>
            </w:r>
            <w:proofErr w:type="gramEnd"/>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791778" w:rsidRPr="00FE6C4E" w:rsidRDefault="00684D2C">
            <w:pPr>
              <w:spacing w:after="0"/>
              <w:ind w:left="135"/>
              <w:rPr>
                <w:lang w:val="ru-RU"/>
              </w:rPr>
            </w:pPr>
            <w:proofErr w:type="gramStart"/>
            <w:r w:rsidRPr="00FE6C4E">
              <w:rPr>
                <w:rFonts w:ascii="Times New Roman" w:hAnsi="Times New Roman"/>
                <w:color w:val="000000"/>
                <w:sz w:val="24"/>
                <w:lang w:val="ru-RU"/>
              </w:rPr>
              <w:t>Звёзды</w:t>
            </w:r>
            <w:proofErr w:type="gramEnd"/>
            <w:r w:rsidRPr="00FE6C4E">
              <w:rPr>
                <w:rFonts w:ascii="Times New Roman" w:hAnsi="Times New Roman"/>
                <w:color w:val="000000"/>
                <w:sz w:val="24"/>
                <w:lang w:val="ru-RU"/>
              </w:rPr>
              <w:t xml:space="preserve">, их основные характеристики. </w:t>
            </w:r>
            <w:proofErr w:type="gramStart"/>
            <w:r w:rsidRPr="00FE6C4E">
              <w:rPr>
                <w:rFonts w:ascii="Times New Roman" w:hAnsi="Times New Roman"/>
                <w:color w:val="000000"/>
                <w:sz w:val="24"/>
                <w:lang w:val="ru-RU"/>
              </w:rPr>
              <w:t>Звёзды</w:t>
            </w:r>
            <w:proofErr w:type="gramEnd"/>
            <w:r w:rsidRPr="00FE6C4E">
              <w:rPr>
                <w:rFonts w:ascii="Times New Roman" w:hAnsi="Times New Roman"/>
                <w:color w:val="000000"/>
                <w:sz w:val="24"/>
                <w:lang w:val="ru-RU"/>
              </w:rPr>
              <w:t xml:space="preserve"> главной последовательности. Внутреннее строение </w:t>
            </w:r>
            <w:proofErr w:type="gramStart"/>
            <w:r w:rsidRPr="00FE6C4E">
              <w:rPr>
                <w:rFonts w:ascii="Times New Roman" w:hAnsi="Times New Roman"/>
                <w:color w:val="000000"/>
                <w:sz w:val="24"/>
                <w:lang w:val="ru-RU"/>
              </w:rPr>
              <w:t>звёзд</w:t>
            </w:r>
            <w:proofErr w:type="gramEnd"/>
            <w:r w:rsidRPr="00FE6C4E">
              <w:rPr>
                <w:rFonts w:ascii="Times New Roman" w:hAnsi="Times New Roman"/>
                <w:color w:val="000000"/>
                <w:sz w:val="24"/>
                <w:lang w:val="ru-RU"/>
              </w:rPr>
              <w:t xml:space="preserve">. Современные представления о происхождении и эволюции Солнца и </w:t>
            </w:r>
            <w:proofErr w:type="gramStart"/>
            <w:r w:rsidRPr="00FE6C4E">
              <w:rPr>
                <w:rFonts w:ascii="Times New Roman" w:hAnsi="Times New Roman"/>
                <w:color w:val="000000"/>
                <w:sz w:val="24"/>
                <w:lang w:val="ru-RU"/>
              </w:rPr>
              <w:t>звёзд</w:t>
            </w:r>
            <w:proofErr w:type="gramEnd"/>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58</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59</w:t>
            </w:r>
          </w:p>
        </w:tc>
        <w:tc>
          <w:tcPr>
            <w:tcW w:w="3432" w:type="dxa"/>
            <w:tcMar>
              <w:top w:w="50" w:type="dxa"/>
              <w:left w:w="100" w:type="dxa"/>
            </w:tcMar>
            <w:vAlign w:val="center"/>
          </w:tcPr>
          <w:p w:rsidR="00791778" w:rsidRDefault="00684D2C">
            <w:pPr>
              <w:spacing w:after="0"/>
              <w:ind w:left="135"/>
            </w:pPr>
            <w:r w:rsidRPr="00FE6C4E">
              <w:rPr>
                <w:rFonts w:ascii="Times New Roman" w:hAnsi="Times New Roman"/>
                <w:color w:val="000000"/>
                <w:sz w:val="24"/>
                <w:lang w:val="ru-RU"/>
              </w:rPr>
              <w:t xml:space="preserve">Вселенная. Разбегание галактик. Теория Большого взрыва. </w:t>
            </w:r>
            <w:r>
              <w:rPr>
                <w:rFonts w:ascii="Times New Roman" w:hAnsi="Times New Roman"/>
                <w:color w:val="000000"/>
                <w:sz w:val="24"/>
              </w:rPr>
              <w:t>Реликтовое излучение. Метагалактика</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60</w:t>
            </w:r>
          </w:p>
        </w:tc>
        <w:tc>
          <w:tcPr>
            <w:tcW w:w="3432" w:type="dxa"/>
            <w:tcMar>
              <w:top w:w="50" w:type="dxa"/>
              <w:left w:w="100" w:type="dxa"/>
            </w:tcMar>
            <w:vAlign w:val="center"/>
          </w:tcPr>
          <w:p w:rsidR="00791778" w:rsidRDefault="00684D2C">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61</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Контрольная работа «Элементы астрономии и астрофизики»</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62</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63</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64</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Обобщающий урок. Место физической картины мира в общем ряду современных </w:t>
            </w:r>
            <w:proofErr w:type="gramStart"/>
            <w:r w:rsidRPr="00FE6C4E">
              <w:rPr>
                <w:rFonts w:ascii="Times New Roman" w:hAnsi="Times New Roman"/>
                <w:color w:val="000000"/>
                <w:sz w:val="24"/>
                <w:lang w:val="ru-RU"/>
              </w:rPr>
              <w:t>естественно-научных</w:t>
            </w:r>
            <w:proofErr w:type="gramEnd"/>
            <w:r w:rsidRPr="00FE6C4E">
              <w:rPr>
                <w:rFonts w:ascii="Times New Roman" w:hAnsi="Times New Roman"/>
                <w:color w:val="000000"/>
                <w:sz w:val="24"/>
                <w:lang w:val="ru-RU"/>
              </w:rPr>
              <w:t xml:space="preserve"> представлений о природе</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66</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Резервный урок. Магнитное поле. Электромагнитная индукция</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67</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Резервный урок. Оптика. Основы специальной теории относительности</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Default="00791778">
            <w:pPr>
              <w:spacing w:after="0"/>
              <w:ind w:left="135"/>
            </w:pPr>
          </w:p>
        </w:tc>
      </w:tr>
      <w:tr w:rsidR="00791778" w:rsidRPr="002762E7">
        <w:trPr>
          <w:trHeight w:val="144"/>
          <w:tblCellSpacing w:w="20" w:type="nil"/>
        </w:trPr>
        <w:tc>
          <w:tcPr>
            <w:tcW w:w="361" w:type="dxa"/>
            <w:tcMar>
              <w:top w:w="50" w:type="dxa"/>
              <w:left w:w="100" w:type="dxa"/>
            </w:tcMar>
            <w:vAlign w:val="center"/>
          </w:tcPr>
          <w:p w:rsidR="00791778" w:rsidRDefault="00684D2C">
            <w:pPr>
              <w:spacing w:after="0"/>
            </w:pPr>
            <w:r>
              <w:rPr>
                <w:rFonts w:ascii="Times New Roman" w:hAnsi="Times New Roman"/>
                <w:color w:val="000000"/>
                <w:sz w:val="24"/>
              </w:rPr>
              <w:t>68</w:t>
            </w:r>
          </w:p>
        </w:tc>
        <w:tc>
          <w:tcPr>
            <w:tcW w:w="3432"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Резерный урок. Квантовая физика. Элементы астрономии и астрофизики</w:t>
            </w:r>
          </w:p>
        </w:tc>
        <w:tc>
          <w:tcPr>
            <w:tcW w:w="802"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91778" w:rsidRDefault="00791778">
            <w:pPr>
              <w:spacing w:after="0"/>
              <w:ind w:left="135"/>
              <w:jc w:val="center"/>
            </w:pPr>
          </w:p>
        </w:tc>
        <w:tc>
          <w:tcPr>
            <w:tcW w:w="1598" w:type="dxa"/>
            <w:tcMar>
              <w:top w:w="50" w:type="dxa"/>
              <w:left w:w="100" w:type="dxa"/>
            </w:tcMar>
            <w:vAlign w:val="center"/>
          </w:tcPr>
          <w:p w:rsidR="00791778" w:rsidRDefault="00791778">
            <w:pPr>
              <w:spacing w:after="0"/>
              <w:ind w:left="135"/>
              <w:jc w:val="center"/>
            </w:pPr>
          </w:p>
        </w:tc>
        <w:tc>
          <w:tcPr>
            <w:tcW w:w="1128" w:type="dxa"/>
            <w:tcMar>
              <w:top w:w="50" w:type="dxa"/>
              <w:left w:w="100" w:type="dxa"/>
            </w:tcMar>
            <w:vAlign w:val="center"/>
          </w:tcPr>
          <w:p w:rsidR="00791778" w:rsidRDefault="00791778">
            <w:pPr>
              <w:spacing w:after="0"/>
              <w:ind w:left="135"/>
            </w:pPr>
          </w:p>
        </w:tc>
        <w:tc>
          <w:tcPr>
            <w:tcW w:w="1944" w:type="dxa"/>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E6C4E">
                <w:rPr>
                  <w:rFonts w:ascii="Times New Roman" w:hAnsi="Times New Roman"/>
                  <w:color w:val="0000FF"/>
                  <w:u w:val="single"/>
                  <w:lang w:val="ru-RU"/>
                </w:rPr>
                <w:t>://</w:t>
              </w:r>
              <w:r>
                <w:rPr>
                  <w:rFonts w:ascii="Times New Roman" w:hAnsi="Times New Roman"/>
                  <w:color w:val="0000FF"/>
                  <w:u w:val="single"/>
                </w:rPr>
                <w:t>m</w:t>
              </w:r>
              <w:r w:rsidRPr="00FE6C4E">
                <w:rPr>
                  <w:rFonts w:ascii="Times New Roman" w:hAnsi="Times New Roman"/>
                  <w:color w:val="0000FF"/>
                  <w:u w:val="single"/>
                  <w:lang w:val="ru-RU"/>
                </w:rPr>
                <w:t>.</w:t>
              </w:r>
              <w:r>
                <w:rPr>
                  <w:rFonts w:ascii="Times New Roman" w:hAnsi="Times New Roman"/>
                  <w:color w:val="0000FF"/>
                  <w:u w:val="single"/>
                </w:rPr>
                <w:t>edsoo</w:t>
              </w:r>
              <w:r w:rsidRPr="00FE6C4E">
                <w:rPr>
                  <w:rFonts w:ascii="Times New Roman" w:hAnsi="Times New Roman"/>
                  <w:color w:val="0000FF"/>
                  <w:u w:val="single"/>
                  <w:lang w:val="ru-RU"/>
                </w:rPr>
                <w:t>.</w:t>
              </w:r>
              <w:r>
                <w:rPr>
                  <w:rFonts w:ascii="Times New Roman" w:hAnsi="Times New Roman"/>
                  <w:color w:val="0000FF"/>
                  <w:u w:val="single"/>
                </w:rPr>
                <w:t>ru</w:t>
              </w:r>
              <w:r w:rsidRPr="00FE6C4E">
                <w:rPr>
                  <w:rFonts w:ascii="Times New Roman" w:hAnsi="Times New Roman"/>
                  <w:color w:val="0000FF"/>
                  <w:u w:val="single"/>
                  <w:lang w:val="ru-RU"/>
                </w:rPr>
                <w:t>/</w:t>
              </w:r>
              <w:r>
                <w:rPr>
                  <w:rFonts w:ascii="Times New Roman" w:hAnsi="Times New Roman"/>
                  <w:color w:val="0000FF"/>
                  <w:u w:val="single"/>
                </w:rPr>
                <w:t>ff</w:t>
              </w:r>
              <w:r w:rsidRPr="00FE6C4E">
                <w:rPr>
                  <w:rFonts w:ascii="Times New Roman" w:hAnsi="Times New Roman"/>
                  <w:color w:val="0000FF"/>
                  <w:u w:val="single"/>
                  <w:lang w:val="ru-RU"/>
                </w:rPr>
                <w:t>0</w:t>
              </w:r>
              <w:r>
                <w:rPr>
                  <w:rFonts w:ascii="Times New Roman" w:hAnsi="Times New Roman"/>
                  <w:color w:val="0000FF"/>
                  <w:u w:val="single"/>
                </w:rPr>
                <w:t>d</w:t>
              </w:r>
              <w:r w:rsidRPr="00FE6C4E">
                <w:rPr>
                  <w:rFonts w:ascii="Times New Roman" w:hAnsi="Times New Roman"/>
                  <w:color w:val="0000FF"/>
                  <w:u w:val="single"/>
                  <w:lang w:val="ru-RU"/>
                </w:rPr>
                <w:t>1784</w:t>
              </w:r>
            </w:hyperlink>
          </w:p>
        </w:tc>
      </w:tr>
      <w:tr w:rsidR="00791778">
        <w:trPr>
          <w:trHeight w:val="144"/>
          <w:tblCellSpacing w:w="20" w:type="nil"/>
        </w:trPr>
        <w:tc>
          <w:tcPr>
            <w:tcW w:w="0" w:type="auto"/>
            <w:gridSpan w:val="2"/>
            <w:tcMar>
              <w:top w:w="50" w:type="dxa"/>
              <w:left w:w="100" w:type="dxa"/>
            </w:tcMar>
            <w:vAlign w:val="center"/>
          </w:tcPr>
          <w:p w:rsidR="00791778" w:rsidRPr="00FE6C4E" w:rsidRDefault="00684D2C">
            <w:pPr>
              <w:spacing w:after="0"/>
              <w:ind w:left="135"/>
              <w:rPr>
                <w:lang w:val="ru-RU"/>
              </w:rPr>
            </w:pPr>
            <w:r w:rsidRPr="00FE6C4E">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791778" w:rsidRDefault="00684D2C">
            <w:pPr>
              <w:spacing w:after="0"/>
              <w:ind w:left="135"/>
              <w:jc w:val="center"/>
            </w:pPr>
            <w:r w:rsidRPr="00FE6C4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791778" w:rsidRDefault="00684D2C">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791778" w:rsidRDefault="00791778"/>
        </w:tc>
      </w:tr>
    </w:tbl>
    <w:p w:rsidR="00791778" w:rsidRDefault="00791778">
      <w:pPr>
        <w:sectPr w:rsidR="00791778">
          <w:pgSz w:w="16383" w:h="11906" w:orient="landscape"/>
          <w:pgMar w:top="1134" w:right="850" w:bottom="1134" w:left="1701" w:header="720" w:footer="720" w:gutter="0"/>
          <w:cols w:space="720"/>
        </w:sectPr>
      </w:pPr>
    </w:p>
    <w:p w:rsidR="00791778" w:rsidRDefault="00791778">
      <w:pPr>
        <w:sectPr w:rsidR="00791778">
          <w:pgSz w:w="16383" w:h="11906" w:orient="landscape"/>
          <w:pgMar w:top="1134" w:right="850" w:bottom="1134" w:left="1701" w:header="720" w:footer="720" w:gutter="0"/>
          <w:cols w:space="720"/>
        </w:sectPr>
      </w:pPr>
    </w:p>
    <w:p w:rsidR="00791778" w:rsidRDefault="00684D2C">
      <w:pPr>
        <w:spacing w:after="0"/>
        <w:ind w:left="120"/>
      </w:pPr>
      <w:bookmarkStart w:id="13" w:name="block-4878423"/>
      <w:bookmarkEnd w:id="12"/>
      <w:r>
        <w:rPr>
          <w:rFonts w:ascii="Times New Roman" w:hAnsi="Times New Roman"/>
          <w:b/>
          <w:color w:val="000000"/>
          <w:sz w:val="28"/>
        </w:rPr>
        <w:lastRenderedPageBreak/>
        <w:t>УЧЕБНО-МЕТОДИЧЕСКОЕ ОБЕСПЕЧЕНИЕ ОБРАЗОВАТЕЛЬНОГО ПРОЦЕССА</w:t>
      </w:r>
    </w:p>
    <w:p w:rsidR="00791778" w:rsidRDefault="00684D2C">
      <w:pPr>
        <w:spacing w:after="0" w:line="480" w:lineRule="auto"/>
        <w:ind w:left="120"/>
      </w:pPr>
      <w:r>
        <w:rPr>
          <w:rFonts w:ascii="Times New Roman" w:hAnsi="Times New Roman"/>
          <w:b/>
          <w:color w:val="000000"/>
          <w:sz w:val="28"/>
        </w:rPr>
        <w:t>ОБЯЗАТЕЛЬНЫЕ УЧЕБНЫЕ МАТЕРИАЛЫ ДЛЯ УЧЕНИКА</w:t>
      </w:r>
    </w:p>
    <w:p w:rsidR="00791778" w:rsidRPr="00FE6C4E" w:rsidRDefault="00684D2C">
      <w:pPr>
        <w:spacing w:after="0" w:line="480" w:lineRule="auto"/>
        <w:ind w:left="120"/>
        <w:rPr>
          <w:lang w:val="ru-RU"/>
        </w:rPr>
      </w:pPr>
      <w:r w:rsidRPr="00FE6C4E">
        <w:rPr>
          <w:rFonts w:ascii="Times New Roman" w:hAnsi="Times New Roman"/>
          <w:color w:val="000000"/>
          <w:sz w:val="28"/>
          <w:lang w:val="ru-RU"/>
        </w:rPr>
        <w:t>​‌• Физика, 10 класс/ Мякишев Г.Я., Буховцев Б.Б., Сотский Н.Н. под редакцией Парфентьевой Н.А., Акционерное общество «Издательство «Просвещение»</w:t>
      </w:r>
      <w:r w:rsidRPr="00FE6C4E">
        <w:rPr>
          <w:sz w:val="28"/>
          <w:lang w:val="ru-RU"/>
        </w:rPr>
        <w:br/>
      </w:r>
      <w:bookmarkStart w:id="14" w:name="3a9386bb-e7ff-4ebc-8147-4f8d4a35ad83"/>
      <w:r w:rsidRPr="00FE6C4E">
        <w:rPr>
          <w:rFonts w:ascii="Times New Roman" w:hAnsi="Times New Roman"/>
          <w:color w:val="000000"/>
          <w:sz w:val="28"/>
          <w:lang w:val="ru-RU"/>
        </w:rPr>
        <w:t xml:space="preserve"> • Физика, 11 класс/ Мякишев Г.Л., Буховцев Б.Б., Чаругин В.М. под редакцией Парфентьевой Н.А., Акционерное общество «Издательство «Просвещение»</w:t>
      </w:r>
      <w:bookmarkEnd w:id="14"/>
      <w:r w:rsidRPr="00FE6C4E">
        <w:rPr>
          <w:rFonts w:ascii="Times New Roman" w:hAnsi="Times New Roman"/>
          <w:color w:val="000000"/>
          <w:sz w:val="28"/>
          <w:lang w:val="ru-RU"/>
        </w:rPr>
        <w:t>‌​</w:t>
      </w:r>
    </w:p>
    <w:p w:rsidR="00791778" w:rsidRPr="00FE6C4E" w:rsidRDefault="00684D2C">
      <w:pPr>
        <w:spacing w:after="0" w:line="480" w:lineRule="auto"/>
        <w:ind w:left="120"/>
        <w:rPr>
          <w:lang w:val="ru-RU"/>
        </w:rPr>
      </w:pPr>
      <w:r w:rsidRPr="00FE6C4E">
        <w:rPr>
          <w:rFonts w:ascii="Times New Roman" w:hAnsi="Times New Roman"/>
          <w:color w:val="000000"/>
          <w:sz w:val="28"/>
          <w:lang w:val="ru-RU"/>
        </w:rPr>
        <w:t>​‌</w:t>
      </w:r>
      <w:bookmarkStart w:id="15" w:name="3a397326-1426-48a9-960f-d390ba630406"/>
      <w:r w:rsidRPr="00FE6C4E">
        <w:rPr>
          <w:rFonts w:ascii="Times New Roman" w:hAnsi="Times New Roman"/>
          <w:color w:val="000000"/>
          <w:sz w:val="28"/>
          <w:lang w:val="ru-RU"/>
        </w:rPr>
        <w:t>Мякишев Г.Я. Буховцев Б.Б Сотский Н.Н.</w:t>
      </w:r>
      <w:bookmarkEnd w:id="15"/>
      <w:r w:rsidRPr="00FE6C4E">
        <w:rPr>
          <w:rFonts w:ascii="Times New Roman" w:hAnsi="Times New Roman"/>
          <w:color w:val="000000"/>
          <w:sz w:val="28"/>
          <w:lang w:val="ru-RU"/>
        </w:rPr>
        <w:t>‌</w:t>
      </w:r>
    </w:p>
    <w:p w:rsidR="00791778" w:rsidRPr="00FE6C4E" w:rsidRDefault="00684D2C">
      <w:pPr>
        <w:spacing w:after="0"/>
        <w:ind w:left="120"/>
        <w:rPr>
          <w:lang w:val="ru-RU"/>
        </w:rPr>
      </w:pPr>
      <w:r w:rsidRPr="00FE6C4E">
        <w:rPr>
          <w:rFonts w:ascii="Times New Roman" w:hAnsi="Times New Roman"/>
          <w:color w:val="000000"/>
          <w:sz w:val="28"/>
          <w:lang w:val="ru-RU"/>
        </w:rPr>
        <w:t>​</w:t>
      </w:r>
    </w:p>
    <w:p w:rsidR="00791778" w:rsidRPr="00FE6C4E" w:rsidRDefault="00684D2C">
      <w:pPr>
        <w:spacing w:after="0" w:line="480" w:lineRule="auto"/>
        <w:ind w:left="120"/>
        <w:rPr>
          <w:lang w:val="ru-RU"/>
        </w:rPr>
      </w:pPr>
      <w:r w:rsidRPr="00FE6C4E">
        <w:rPr>
          <w:rFonts w:ascii="Times New Roman" w:hAnsi="Times New Roman"/>
          <w:b/>
          <w:color w:val="000000"/>
          <w:sz w:val="28"/>
          <w:lang w:val="ru-RU"/>
        </w:rPr>
        <w:t>МЕТОДИЧЕСКИЕ МАТЕРИАЛЫ ДЛЯ УЧИТЕЛЯ</w:t>
      </w:r>
    </w:p>
    <w:p w:rsidR="00791778" w:rsidRPr="00FE6C4E" w:rsidRDefault="00684D2C">
      <w:pPr>
        <w:spacing w:after="0" w:line="480" w:lineRule="auto"/>
        <w:ind w:left="120"/>
        <w:rPr>
          <w:lang w:val="ru-RU"/>
        </w:rPr>
      </w:pPr>
      <w:r w:rsidRPr="00FE6C4E">
        <w:rPr>
          <w:rFonts w:ascii="Times New Roman" w:hAnsi="Times New Roman"/>
          <w:color w:val="000000"/>
          <w:sz w:val="28"/>
          <w:lang w:val="ru-RU"/>
        </w:rPr>
        <w:t>​‌</w:t>
      </w:r>
      <w:bookmarkStart w:id="16" w:name="00a32ca0-efae-40a0-8719-4e0733f90a15"/>
      <w:r w:rsidRPr="00FE6C4E">
        <w:rPr>
          <w:rFonts w:ascii="Times New Roman" w:hAnsi="Times New Roman"/>
          <w:color w:val="000000"/>
          <w:sz w:val="28"/>
          <w:lang w:val="ru-RU"/>
        </w:rPr>
        <w:t>сборник задач Ерюткина, Степанова, Рымкевич</w:t>
      </w:r>
      <w:bookmarkEnd w:id="16"/>
      <w:r w:rsidRPr="00FE6C4E">
        <w:rPr>
          <w:rFonts w:ascii="Times New Roman" w:hAnsi="Times New Roman"/>
          <w:color w:val="000000"/>
          <w:sz w:val="28"/>
          <w:lang w:val="ru-RU"/>
        </w:rPr>
        <w:t>‌​</w:t>
      </w:r>
    </w:p>
    <w:p w:rsidR="00791778" w:rsidRPr="00FE6C4E" w:rsidRDefault="00791778">
      <w:pPr>
        <w:spacing w:after="0"/>
        <w:ind w:left="120"/>
        <w:rPr>
          <w:lang w:val="ru-RU"/>
        </w:rPr>
      </w:pPr>
    </w:p>
    <w:p w:rsidR="00791778" w:rsidRPr="00FE6C4E" w:rsidRDefault="00684D2C">
      <w:pPr>
        <w:spacing w:after="0" w:line="480" w:lineRule="auto"/>
        <w:ind w:left="120"/>
        <w:rPr>
          <w:lang w:val="ru-RU"/>
        </w:rPr>
      </w:pPr>
      <w:r w:rsidRPr="00FE6C4E">
        <w:rPr>
          <w:rFonts w:ascii="Times New Roman" w:hAnsi="Times New Roman"/>
          <w:b/>
          <w:color w:val="000000"/>
          <w:sz w:val="28"/>
          <w:lang w:val="ru-RU"/>
        </w:rPr>
        <w:t>ЦИФРОВЫЕ ОБРАЗОВАТЕЛЬНЫЕ РЕСУРСЫ И РЕСУРСЫ СЕТИ ИНТЕРНЕТ</w:t>
      </w:r>
    </w:p>
    <w:p w:rsidR="00791778" w:rsidRDefault="00684D2C">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7" w:name="77f6c9bd-a056-4755-96aa-6aba8e5a5d8a"/>
      <w:r>
        <w:rPr>
          <w:rFonts w:ascii="Times New Roman" w:hAnsi="Times New Roman"/>
          <w:color w:val="000000"/>
          <w:sz w:val="28"/>
        </w:rPr>
        <w:t>http://exsperiment.tdu.ru</w:t>
      </w:r>
      <w:bookmarkEnd w:id="17"/>
      <w:r>
        <w:rPr>
          <w:rFonts w:ascii="Times New Roman" w:hAnsi="Times New Roman"/>
          <w:color w:val="333333"/>
          <w:sz w:val="28"/>
        </w:rPr>
        <w:t>‌</w:t>
      </w:r>
      <w:r>
        <w:rPr>
          <w:rFonts w:ascii="Times New Roman" w:hAnsi="Times New Roman"/>
          <w:color w:val="000000"/>
          <w:sz w:val="28"/>
        </w:rPr>
        <w:t>​</w:t>
      </w:r>
    </w:p>
    <w:p w:rsidR="00791778" w:rsidRDefault="00791778">
      <w:pPr>
        <w:sectPr w:rsidR="00791778">
          <w:pgSz w:w="11906" w:h="16383"/>
          <w:pgMar w:top="1134" w:right="850" w:bottom="1134" w:left="1701" w:header="720" w:footer="720" w:gutter="0"/>
          <w:cols w:space="720"/>
        </w:sectPr>
      </w:pPr>
    </w:p>
    <w:bookmarkEnd w:id="13"/>
    <w:p w:rsidR="00684D2C" w:rsidRDefault="00684D2C"/>
    <w:sectPr w:rsidR="00684D2C" w:rsidSect="0079177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66950"/>
    <w:multiLevelType w:val="multilevel"/>
    <w:tmpl w:val="BA3049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53833C1"/>
    <w:multiLevelType w:val="multilevel"/>
    <w:tmpl w:val="BB8A56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D587D21"/>
    <w:multiLevelType w:val="multilevel"/>
    <w:tmpl w:val="5C2093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
  <w:rsids>
    <w:rsidRoot w:val="00791778"/>
    <w:rsid w:val="002762E7"/>
    <w:rsid w:val="00684D2C"/>
    <w:rsid w:val="00791778"/>
    <w:rsid w:val="00FE6C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91778"/>
    <w:rPr>
      <w:color w:val="0000FF" w:themeColor="hyperlink"/>
      <w:u w:val="single"/>
    </w:rPr>
  </w:style>
  <w:style w:type="table" w:styleId="ac">
    <w:name w:val="Table Grid"/>
    <w:basedOn w:val="a1"/>
    <w:uiPriority w:val="59"/>
    <w:rsid w:val="007917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762E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762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c32e2"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61a" TargetMode="External"/><Relationship Id="rId47" Type="http://schemas.openxmlformats.org/officeDocument/2006/relationships/hyperlink" Target="https://m.edsoo.ru/ff0c511e" TargetMode="External"/><Relationship Id="rId63" Type="http://schemas.openxmlformats.org/officeDocument/2006/relationships/hyperlink" Target="https://m.edsoo.ru/ff0c6bcc" TargetMode="External"/><Relationship Id="rId68" Type="http://schemas.openxmlformats.org/officeDocument/2006/relationships/hyperlink" Target="https://m.edsoo.ru/ff0c7126" TargetMode="External"/><Relationship Id="rId84" Type="http://schemas.openxmlformats.org/officeDocument/2006/relationships/hyperlink" Target="https://m.edsoo.ru/ff0c9ac0" TargetMode="External"/><Relationship Id="rId89" Type="http://schemas.openxmlformats.org/officeDocument/2006/relationships/hyperlink" Target="https://m.edsoo.ru/ff0cad58" TargetMode="External"/><Relationship Id="rId112" Type="http://schemas.openxmlformats.org/officeDocument/2006/relationships/hyperlink" Target="https://m.edsoo.ru/ff0cffc4" TargetMode="External"/><Relationship Id="rId16" Type="http://schemas.openxmlformats.org/officeDocument/2006/relationships/hyperlink" Target="https://m.edsoo.ru/7f41c97c" TargetMode="External"/><Relationship Id="rId107" Type="http://schemas.openxmlformats.org/officeDocument/2006/relationships/hyperlink" Target="https://m.edsoo.ru/ff0cf862" TargetMode="External"/><Relationship Id="rId11" Type="http://schemas.openxmlformats.org/officeDocument/2006/relationships/hyperlink" Target="https://m.edsoo.ru/7f41bf72" TargetMode="External"/><Relationship Id="rId32" Type="http://schemas.openxmlformats.org/officeDocument/2006/relationships/hyperlink" Target="https://m.edsoo.ru/ff0c3ada" TargetMode="External"/><Relationship Id="rId37" Type="http://schemas.openxmlformats.org/officeDocument/2006/relationships/hyperlink" Target="https://m.edsoo.ru/ff0c3e18" TargetMode="External"/><Relationship Id="rId53" Type="http://schemas.openxmlformats.org/officeDocument/2006/relationships/hyperlink" Target="https://m.edsoo.ru/ff0c6230" TargetMode="External"/><Relationship Id="rId58" Type="http://schemas.openxmlformats.org/officeDocument/2006/relationships/hyperlink" Target="https://m.edsoo.ru/ff0c64d8" TargetMode="External"/><Relationship Id="rId74" Type="http://schemas.openxmlformats.org/officeDocument/2006/relationships/hyperlink" Target="https://m.edsoo.ru/ff0c82ba" TargetMode="External"/><Relationship Id="rId79" Type="http://schemas.openxmlformats.org/officeDocument/2006/relationships/hyperlink" Target="https://m.edsoo.ru/ff0c8c56" TargetMode="External"/><Relationship Id="rId102" Type="http://schemas.openxmlformats.org/officeDocument/2006/relationships/hyperlink" Target="https://m.edsoo.ru/ff0cd7f6" TargetMode="External"/><Relationship Id="rId123" Type="http://schemas.openxmlformats.org/officeDocument/2006/relationships/hyperlink" Target="https://m.edsoo.ru/ff0d0e38" TargetMode="External"/><Relationship Id="rId5" Type="http://schemas.openxmlformats.org/officeDocument/2006/relationships/webSettings" Target="webSettings.xml"/><Relationship Id="rId90" Type="http://schemas.openxmlformats.org/officeDocument/2006/relationships/hyperlink" Target="https://m.edsoo.ru/ff0caf06" TargetMode="External"/><Relationship Id="rId95" Type="http://schemas.openxmlformats.org/officeDocument/2006/relationships/hyperlink" Target="https://m.edsoo.ru/ff0cc324" TargetMode="External"/><Relationship Id="rId22" Type="http://schemas.openxmlformats.org/officeDocument/2006/relationships/hyperlink" Target="https://m.edsoo.ru/7f41c97c" TargetMode="External"/><Relationship Id="rId27" Type="http://schemas.openxmlformats.org/officeDocument/2006/relationships/hyperlink" Target="https://m.edsoo.ru/ff0c33e6" TargetMode="External"/><Relationship Id="rId43" Type="http://schemas.openxmlformats.org/officeDocument/2006/relationships/hyperlink" Target="https://m.edsoo.ru/ff0c478c" TargetMode="External"/><Relationship Id="rId48" Type="http://schemas.openxmlformats.org/officeDocument/2006/relationships/hyperlink" Target="https://m.edsoo.ru/ff0c570e" TargetMode="External"/><Relationship Id="rId64" Type="http://schemas.openxmlformats.org/officeDocument/2006/relationships/hyperlink" Target="https://m.edsoo.ru/ff0c6ce4" TargetMode="External"/><Relationship Id="rId69" Type="http://schemas.openxmlformats.org/officeDocument/2006/relationships/hyperlink" Target="https://m.edsoo.ru/ff0c72c0" TargetMode="External"/><Relationship Id="rId113" Type="http://schemas.openxmlformats.org/officeDocument/2006/relationships/hyperlink" Target="https://m.edsoo.ru/ff0d015e" TargetMode="External"/><Relationship Id="rId118" Type="http://schemas.openxmlformats.org/officeDocument/2006/relationships/hyperlink" Target="https://m.edsoo.ru/ff0d0afa" TargetMode="External"/><Relationship Id="rId80" Type="http://schemas.openxmlformats.org/officeDocument/2006/relationships/hyperlink" Target="https://m.edsoo.ru/ff0c8f6c" TargetMode="External"/><Relationship Id="rId85" Type="http://schemas.openxmlformats.org/officeDocument/2006/relationships/hyperlink" Target="https://m.edsoo.ru/ff0c9df4" TargetMode="Externa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33" Type="http://schemas.openxmlformats.org/officeDocument/2006/relationships/hyperlink" Target="https://m.edsoo.ru/ff0c3be8" TargetMode="External"/><Relationship Id="rId38" Type="http://schemas.openxmlformats.org/officeDocument/2006/relationships/hyperlink" Target="https://m.edsoo.ru/ff0c3f76" TargetMode="External"/><Relationship Id="rId59" Type="http://schemas.openxmlformats.org/officeDocument/2006/relationships/hyperlink" Target="https://m.edsoo.ru/ff0c65f0" TargetMode="External"/><Relationship Id="rId103" Type="http://schemas.openxmlformats.org/officeDocument/2006/relationships/hyperlink" Target="https://m.edsoo.ru/ff0cd67a" TargetMode="External"/><Relationship Id="rId108" Type="http://schemas.openxmlformats.org/officeDocument/2006/relationships/hyperlink" Target="https://m.edsoo.ru/ff0cfa42" TargetMode="External"/><Relationship Id="rId124" Type="http://schemas.openxmlformats.org/officeDocument/2006/relationships/hyperlink" Target="https://m.edsoo.ru/ff0d1784" TargetMode="External"/><Relationship Id="rId54" Type="http://schemas.openxmlformats.org/officeDocument/2006/relationships/hyperlink" Target="https://m.edsoo.ru/ff0c600a" TargetMode="External"/><Relationship Id="rId70" Type="http://schemas.openxmlformats.org/officeDocument/2006/relationships/hyperlink" Target="https://m.edsoo.ru/ff0c74f0" TargetMode="External"/><Relationship Id="rId75" Type="http://schemas.openxmlformats.org/officeDocument/2006/relationships/hyperlink" Target="https://m.edsoo.ru/ff0c84ae" TargetMode="External"/><Relationship Id="rId91" Type="http://schemas.openxmlformats.org/officeDocument/2006/relationships/hyperlink" Target="https://m.edsoo.ru/ff0cb820" TargetMode="External"/><Relationship Id="rId96" Type="http://schemas.openxmlformats.org/officeDocument/2006/relationships/hyperlink" Target="https://m.edsoo.ru/ff0cca54" TargetMode="External"/><Relationship Id="rId1" Type="http://schemas.openxmlformats.org/officeDocument/2006/relationships/numbering" Target="numbering.xml"/><Relationship Id="rId6" Type="http://schemas.openxmlformats.org/officeDocument/2006/relationships/image" Target="media/image1.emf"/><Relationship Id="rId23" Type="http://schemas.openxmlformats.org/officeDocument/2006/relationships/hyperlink" Target="https://m.edsoo.ru/7f41c97c" TargetMode="External"/><Relationship Id="rId28" Type="http://schemas.openxmlformats.org/officeDocument/2006/relationships/hyperlink" Target="https://m.edsoo.ru/ff0c3508" TargetMode="External"/><Relationship Id="rId49" Type="http://schemas.openxmlformats.org/officeDocument/2006/relationships/hyperlink" Target="https://m.edsoo.ru/ff0c5952" TargetMode="External"/><Relationship Id="rId114" Type="http://schemas.openxmlformats.org/officeDocument/2006/relationships/hyperlink" Target="https://m.edsoo.ru/ff0d04a6" TargetMode="External"/><Relationship Id="rId119" Type="http://schemas.openxmlformats.org/officeDocument/2006/relationships/hyperlink" Target="https://m.edsoo.ru/ff0d0ca8" TargetMode="External"/><Relationship Id="rId44" Type="http://schemas.openxmlformats.org/officeDocument/2006/relationships/hyperlink" Target="https://m.edsoo.ru/ff0c4b74" TargetMode="External"/><Relationship Id="rId60" Type="http://schemas.openxmlformats.org/officeDocument/2006/relationships/hyperlink" Target="https://m.edsoo.ru/ff0c6708" TargetMode="External"/><Relationship Id="rId65" Type="http://schemas.openxmlformats.org/officeDocument/2006/relationships/hyperlink" Target="https://m.edsoo.ru/ff0c6df2" TargetMode="External"/><Relationship Id="rId81" Type="http://schemas.openxmlformats.org/officeDocument/2006/relationships/hyperlink" Target="https://m.edsoo.ru/ff0c9778" TargetMode="External"/><Relationship Id="rId86" Type="http://schemas.openxmlformats.org/officeDocument/2006/relationships/hyperlink" Target="https://m.edsoo.ru/ff0ca150"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1a6" TargetMode="External"/><Relationship Id="rId109" Type="http://schemas.openxmlformats.org/officeDocument/2006/relationships/hyperlink" Target="https://m.edsoo.ru/ff0cfc68"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938" TargetMode="External"/><Relationship Id="rId76" Type="http://schemas.openxmlformats.org/officeDocument/2006/relationships/hyperlink" Target="https://m.edsoo.ru/ff0c86fc" TargetMode="External"/><Relationship Id="rId97" Type="http://schemas.openxmlformats.org/officeDocument/2006/relationships/hyperlink" Target="https://m.edsoo.ru/ff0ccc0c" TargetMode="External"/><Relationship Id="rId104" Type="http://schemas.openxmlformats.org/officeDocument/2006/relationships/hyperlink" Target="https://m.edsoo.ru/ff0cdd1e" TargetMode="External"/><Relationship Id="rId120" Type="http://schemas.openxmlformats.org/officeDocument/2006/relationships/hyperlink" Target="https://m.edsoo.ru/ff0d0fd2" TargetMode="External"/><Relationship Id="rId125" Type="http://schemas.openxmlformats.org/officeDocument/2006/relationships/fontTable" Target="fontTable.xml"/><Relationship Id="rId7" Type="http://schemas.openxmlformats.org/officeDocument/2006/relationships/hyperlink" Target="https://m.edsoo.ru/7f41bf72" TargetMode="External"/><Relationship Id="rId71" Type="http://schemas.openxmlformats.org/officeDocument/2006/relationships/hyperlink" Target="https://m.edsoo.ru/ff0c7838" TargetMode="External"/><Relationship Id="rId92" Type="http://schemas.openxmlformats.org/officeDocument/2006/relationships/hyperlink" Target="https://m.edsoo.ru/ff0cb9c4" TargetMode="External"/><Relationship Id="rId2" Type="http://schemas.openxmlformats.org/officeDocument/2006/relationships/styles" Target="styles.xml"/><Relationship Id="rId29" Type="http://schemas.openxmlformats.org/officeDocument/2006/relationships/hyperlink" Target="https://m.edsoo.ru/ff0c3620" TargetMode="External"/><Relationship Id="rId24" Type="http://schemas.openxmlformats.org/officeDocument/2006/relationships/hyperlink" Target="https://m.edsoo.ru/7f41c97c" TargetMode="External"/><Relationship Id="rId40" Type="http://schemas.openxmlformats.org/officeDocument/2006/relationships/hyperlink" Target="https://m.edsoo.ru/ff0c43d6" TargetMode="External"/><Relationship Id="rId45" Type="http://schemas.openxmlformats.org/officeDocument/2006/relationships/hyperlink" Target="https://m.edsoo.ru/ff0c4dc2" TargetMode="External"/><Relationship Id="rId66" Type="http://schemas.openxmlformats.org/officeDocument/2006/relationships/hyperlink" Target="https://m.edsoo.ru/ff0c6f00" TargetMode="External"/><Relationship Id="rId87" Type="http://schemas.openxmlformats.org/officeDocument/2006/relationships/hyperlink" Target="https://m.edsoo.ru/ff0ca600" TargetMode="External"/><Relationship Id="rId110" Type="http://schemas.openxmlformats.org/officeDocument/2006/relationships/hyperlink" Target="https://m.edsoo.ru/ff0cf6f0" TargetMode="External"/><Relationship Id="rId115" Type="http://schemas.openxmlformats.org/officeDocument/2006/relationships/hyperlink" Target="https://m.edsoo.ru/ff0d0302" TargetMode="External"/><Relationship Id="rId61" Type="http://schemas.openxmlformats.org/officeDocument/2006/relationships/hyperlink" Target="https://m.edsoo.ru/ff0c6820" TargetMode="External"/><Relationship Id="rId82" Type="http://schemas.openxmlformats.org/officeDocument/2006/relationships/hyperlink" Target="https://m.edsoo.ru/ff0c98fe"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30" Type="http://schemas.openxmlformats.org/officeDocument/2006/relationships/hyperlink" Target="https://m.edsoo.ru/ff0c372e" TargetMode="External"/><Relationship Id="rId35" Type="http://schemas.openxmlformats.org/officeDocument/2006/relationships/hyperlink" Target="https://m.edsoo.ru/ff0c3be8" TargetMode="External"/><Relationship Id="rId56" Type="http://schemas.openxmlformats.org/officeDocument/2006/relationships/hyperlink" Target="https://m.edsoo.ru/ff0c6a50" TargetMode="External"/><Relationship Id="rId77" Type="http://schemas.openxmlformats.org/officeDocument/2006/relationships/hyperlink" Target="https://m.edsoo.ru/ff0c88be" TargetMode="External"/><Relationship Id="rId100" Type="http://schemas.openxmlformats.org/officeDocument/2006/relationships/hyperlink" Target="https://m.edsoo.ru/ff0cd350" TargetMode="External"/><Relationship Id="rId105" Type="http://schemas.openxmlformats.org/officeDocument/2006/relationships/hyperlink" Target="https://m.edsoo.ru/ff0ced22" TargetMode="External"/><Relationship Id="rId126" Type="http://schemas.openxmlformats.org/officeDocument/2006/relationships/theme" Target="theme/theme1.xml"/><Relationship Id="rId8" Type="http://schemas.openxmlformats.org/officeDocument/2006/relationships/hyperlink" Target="https://m.edsoo.ru/7f41bf72" TargetMode="External"/><Relationship Id="rId51" Type="http://schemas.openxmlformats.org/officeDocument/2006/relationships/hyperlink" Target="https://m.edsoo.ru/ff0c5c36" TargetMode="External"/><Relationship Id="rId72" Type="http://schemas.openxmlformats.org/officeDocument/2006/relationships/hyperlink" Target="https://m.edsoo.ru/ff0c7ae0" TargetMode="External"/><Relationship Id="rId93" Type="http://schemas.openxmlformats.org/officeDocument/2006/relationships/hyperlink" Target="https://m.edsoo.ru/ff0cbb86" TargetMode="External"/><Relationship Id="rId98" Type="http://schemas.openxmlformats.org/officeDocument/2006/relationships/hyperlink" Target="https://m.edsoo.ru/ff0ccfe0" TargetMode="External"/><Relationship Id="rId121" Type="http://schemas.openxmlformats.org/officeDocument/2006/relationships/hyperlink" Target="https://m.edsoo.ru/ff0d1162" TargetMode="External"/><Relationship Id="rId3" Type="http://schemas.microsoft.com/office/2007/relationships/stylesWithEffects" Target="stylesWithEffects.xml"/><Relationship Id="rId25" Type="http://schemas.openxmlformats.org/officeDocument/2006/relationships/hyperlink" Target="https://m.edsoo.ru/7f41c97c" TargetMode="External"/><Relationship Id="rId46" Type="http://schemas.openxmlformats.org/officeDocument/2006/relationships/hyperlink" Target="https://m.edsoo.ru/ff0c4fde" TargetMode="External"/><Relationship Id="rId67" Type="http://schemas.openxmlformats.org/officeDocument/2006/relationships/hyperlink" Target="https://m.edsoo.ru/ff0c7018" TargetMode="External"/><Relationship Id="rId116" Type="http://schemas.openxmlformats.org/officeDocument/2006/relationships/hyperlink" Target="https://m.edsoo.ru/ff0d091a" TargetMode="External"/><Relationship Id="rId20" Type="http://schemas.openxmlformats.org/officeDocument/2006/relationships/hyperlink" Target="https://m.edsoo.ru/7f41c97c" TargetMode="External"/><Relationship Id="rId41" Type="http://schemas.openxmlformats.org/officeDocument/2006/relationships/hyperlink" Target="https://m.edsoo.ru/ff0c4502" TargetMode="External"/><Relationship Id="rId62" Type="http://schemas.openxmlformats.org/officeDocument/2006/relationships/hyperlink" Target="https://m.edsoo.ru/ff0c6bcc" TargetMode="External"/><Relationship Id="rId83" Type="http://schemas.openxmlformats.org/officeDocument/2006/relationships/hyperlink" Target="https://m.edsoo.ru/ff0c98fe" TargetMode="External"/><Relationship Id="rId88" Type="http://schemas.openxmlformats.org/officeDocument/2006/relationships/hyperlink" Target="https://m.edsoo.ru/ff0cab82" TargetMode="External"/><Relationship Id="rId111" Type="http://schemas.openxmlformats.org/officeDocument/2006/relationships/hyperlink" Target="https://m.edsoo.ru/ff0cfe16" TargetMode="External"/><Relationship Id="rId15" Type="http://schemas.openxmlformats.org/officeDocument/2006/relationships/hyperlink" Target="https://m.edsoo.ru/7f41bf72" TargetMode="External"/><Relationship Id="rId36" Type="http://schemas.openxmlformats.org/officeDocument/2006/relationships/hyperlink" Target="https://m.edsoo.ru/ff0c3d00" TargetMode="External"/><Relationship Id="rId57" Type="http://schemas.openxmlformats.org/officeDocument/2006/relationships/hyperlink" Target="https://m.edsoo.ru/ff0c63b6" TargetMode="External"/><Relationship Id="rId106" Type="http://schemas.openxmlformats.org/officeDocument/2006/relationships/hyperlink" Target="https://m.edsoo.ru/ff0cf02e" TargetMode="External"/><Relationship Id="rId10" Type="http://schemas.openxmlformats.org/officeDocument/2006/relationships/hyperlink" Target="https://m.edsoo.ru/7f41bf72" TargetMode="External"/><Relationship Id="rId31" Type="http://schemas.openxmlformats.org/officeDocument/2006/relationships/hyperlink" Target="https://m.edsoo.ru/ff0c39cc" TargetMode="External"/><Relationship Id="rId52" Type="http://schemas.openxmlformats.org/officeDocument/2006/relationships/hyperlink" Target="https://m.edsoo.ru/ff0c5efc" TargetMode="External"/><Relationship Id="rId73" Type="http://schemas.openxmlformats.org/officeDocument/2006/relationships/hyperlink" Target="https://m.edsoo.ru/ff0c84ae" TargetMode="External"/><Relationship Id="rId78" Type="http://schemas.openxmlformats.org/officeDocument/2006/relationships/hyperlink" Target="https://m.edsoo.ru/ff0c8a8a" TargetMode="External"/><Relationship Id="rId94" Type="http://schemas.openxmlformats.org/officeDocument/2006/relationships/hyperlink" Target="https://m.edsoo.ru/ff0cbd34" TargetMode="External"/><Relationship Id="rId99" Type="http://schemas.openxmlformats.org/officeDocument/2006/relationships/hyperlink" Target="https://m.edsoo.ru/ff0cc6f8" TargetMode="External"/><Relationship Id="rId101" Type="http://schemas.openxmlformats.org/officeDocument/2006/relationships/hyperlink" Target="https://m.edsoo.ru/ff0cd4e0" TargetMode="External"/><Relationship Id="rId122" Type="http://schemas.openxmlformats.org/officeDocument/2006/relationships/hyperlink" Target="https://m.edsoo.ru/ff0d1356" TargetMode="External"/><Relationship Id="rId4" Type="http://schemas.openxmlformats.org/officeDocument/2006/relationships/settings" Target="settings.xml"/><Relationship Id="rId9" Type="http://schemas.openxmlformats.org/officeDocument/2006/relationships/hyperlink" Target="https://m.edsoo.ru/7f41bf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Pages>
  <Words>12071</Words>
  <Characters>68811</Characters>
  <Application>Microsoft Office Word</Application>
  <DocSecurity>0</DocSecurity>
  <Lines>573</Lines>
  <Paragraphs>161</Paragraphs>
  <ScaleCrop>false</ScaleCrop>
  <Company/>
  <LinksUpToDate>false</LinksUpToDate>
  <CharactersWithSpaces>80721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Шустрик</cp:lastModifiedBy>
  <cp:revision>4</cp:revision>
  <dcterms:created xsi:type="dcterms:W3CDTF">2023-11-10T07:20:00Z</dcterms:created>
  <dcterms:modified xsi:type="dcterms:W3CDTF">2023-11-15T12:31:00Z</dcterms:modified>
</cp:coreProperties>
</file>